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55F" w:rsidRPr="00FF09FC" w:rsidRDefault="0065755F" w:rsidP="00747E32">
      <w:pPr>
        <w:spacing w:after="0" w:line="240" w:lineRule="auto"/>
        <w:jc w:val="both"/>
        <w:rPr>
          <w:rFonts w:ascii="Times New Roman" w:hAnsi="Times New Roman"/>
          <w:szCs w:val="24"/>
          <w:lang w:eastAsia="ru-RU"/>
        </w:rPr>
      </w:pPr>
      <w:r w:rsidRPr="00FF09FC">
        <w:rPr>
          <w:rFonts w:ascii="Times New Roman" w:hAnsi="Times New Roman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1.25pt;height:672.75pt">
            <v:imagedata r:id="rId7" o:title=""/>
          </v:shape>
        </w:pict>
      </w:r>
    </w:p>
    <w:p w:rsidR="0065755F" w:rsidRPr="00290E9E" w:rsidRDefault="0065755F" w:rsidP="00747E32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Планируемые 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личностные результаты </w:t>
      </w:r>
      <w:r>
        <w:rPr>
          <w:rFonts w:ascii="Times New Roman" w:hAnsi="Times New Roman"/>
          <w:b/>
        </w:rPr>
        <w:t>освоения курса  «Глобальная география» на уровне среднего общего образования  отражают:</w:t>
      </w: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sub_9"/>
      <w:r>
        <w:rPr>
          <w:rFonts w:ascii="Times New Roman" w:hAnsi="Times New Roman"/>
          <w:sz w:val="24"/>
          <w:szCs w:val="24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" w:name="sub_10"/>
      <w:bookmarkEnd w:id="0"/>
      <w:r>
        <w:rPr>
          <w:rFonts w:ascii="Times New Roman" w:hAnsi="Times New Roman"/>
          <w:sz w:val="24"/>
          <w:szCs w:val="24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2" w:name="sub_11"/>
      <w:bookmarkEnd w:id="1"/>
      <w:r>
        <w:rPr>
          <w:rFonts w:ascii="Times New Roman" w:hAnsi="Times New Roman"/>
          <w:sz w:val="24"/>
          <w:szCs w:val="24"/>
        </w:rPr>
        <w:t>3) готовность к служению Отечеству, его защите;</w:t>
      </w: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3" w:name="sub_12"/>
      <w:bookmarkEnd w:id="2"/>
      <w:r>
        <w:rPr>
          <w:rFonts w:ascii="Times New Roman" w:hAnsi="Times New Roman"/>
          <w:sz w:val="24"/>
          <w:szCs w:val="24"/>
        </w:rPr>
        <w:t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4" w:name="sub_13"/>
      <w:bookmarkEnd w:id="3"/>
      <w:r>
        <w:rPr>
          <w:rFonts w:ascii="Times New Roman" w:hAnsi="Times New Roman"/>
          <w:sz w:val="24"/>
          <w:szCs w:val="24"/>
        </w:rPr>
        <w:t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bookmarkEnd w:id="4"/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5" w:name="sub_15"/>
      <w:r>
        <w:rPr>
          <w:rFonts w:ascii="Times New Roman" w:hAnsi="Times New Roman"/>
          <w:sz w:val="24"/>
          <w:szCs w:val="24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6" w:name="sub_16"/>
      <w:bookmarkEnd w:id="5"/>
      <w:r>
        <w:rPr>
          <w:rFonts w:ascii="Times New Roman" w:hAnsi="Times New Roman"/>
          <w:sz w:val="24"/>
          <w:szCs w:val="24"/>
        </w:rPr>
        <w:t>8) нравственное сознание и поведение на основе усвоения общечеловеческих ценностей;</w:t>
      </w: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7" w:name="sub_17"/>
      <w:bookmarkEnd w:id="6"/>
      <w:r>
        <w:rPr>
          <w:rFonts w:ascii="Times New Roman" w:hAnsi="Times New Roman"/>
          <w:sz w:val="24"/>
          <w:szCs w:val="24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8" w:name="sub_18"/>
      <w:bookmarkEnd w:id="7"/>
      <w:r>
        <w:rPr>
          <w:rFonts w:ascii="Times New Roman" w:hAnsi="Times New Roman"/>
          <w:sz w:val="24"/>
          <w:szCs w:val="24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9" w:name="sub_19"/>
      <w:bookmarkEnd w:id="8"/>
      <w:r>
        <w:rPr>
          <w:rFonts w:ascii="Times New Roman" w:hAnsi="Times New Roman"/>
          <w:sz w:val="24"/>
          <w:szCs w:val="24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0" w:name="sub_20"/>
      <w:bookmarkEnd w:id="9"/>
      <w:r>
        <w:rPr>
          <w:rFonts w:ascii="Times New Roman" w:hAnsi="Times New Roman"/>
          <w:sz w:val="24"/>
          <w:szCs w:val="24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1" w:name="sub_21"/>
      <w:bookmarkEnd w:id="10"/>
      <w:r>
        <w:rPr>
          <w:rFonts w:ascii="Times New Roman" w:hAnsi="Times New Roman"/>
          <w:sz w:val="24"/>
          <w:szCs w:val="24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65755F" w:rsidRDefault="0065755F" w:rsidP="00747E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2" w:name="sub_22"/>
      <w:bookmarkEnd w:id="11"/>
      <w:r>
        <w:rPr>
          <w:rFonts w:ascii="Times New Roman" w:hAnsi="Times New Roman"/>
          <w:sz w:val="24"/>
          <w:szCs w:val="24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bookmarkEnd w:id="12"/>
    <w:p w:rsidR="0065755F" w:rsidRDefault="0065755F" w:rsidP="00747E32">
      <w:pPr>
        <w:tabs>
          <w:tab w:val="left" w:pos="298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15) ответственное отношение к созданию семьи на основе осознанного принятия ценностей семейной жизни.</w:t>
      </w:r>
    </w:p>
    <w:p w:rsidR="0065755F" w:rsidRDefault="0065755F" w:rsidP="00747E32">
      <w:pPr>
        <w:tabs>
          <w:tab w:val="left" w:pos="2985"/>
        </w:tabs>
        <w:rPr>
          <w:rFonts w:ascii="Times New Roman" w:hAnsi="Times New Roman"/>
          <w:b/>
          <w:sz w:val="24"/>
          <w:szCs w:val="24"/>
        </w:rPr>
      </w:pPr>
    </w:p>
    <w:p w:rsidR="0065755F" w:rsidRPr="00290E9E" w:rsidRDefault="0065755F" w:rsidP="00747E32">
      <w:pPr>
        <w:spacing w:after="0" w:line="240" w:lineRule="auto"/>
        <w:jc w:val="both"/>
        <w:rPr>
          <w:b/>
          <w:sz w:val="24"/>
          <w:szCs w:val="24"/>
        </w:rPr>
      </w:pPr>
    </w:p>
    <w:p w:rsidR="0065755F" w:rsidRPr="00290E9E" w:rsidRDefault="0065755F" w:rsidP="00747E32">
      <w:pPr>
        <w:spacing w:after="0" w:line="240" w:lineRule="auto"/>
        <w:jc w:val="both"/>
        <w:rPr>
          <w:b/>
          <w:sz w:val="24"/>
          <w:szCs w:val="24"/>
        </w:rPr>
      </w:pPr>
    </w:p>
    <w:p w:rsidR="0065755F" w:rsidRPr="00290E9E" w:rsidRDefault="0065755F" w:rsidP="00747E32">
      <w:pPr>
        <w:spacing w:after="0" w:line="240" w:lineRule="auto"/>
        <w:jc w:val="both"/>
        <w:rPr>
          <w:b/>
          <w:sz w:val="24"/>
          <w:szCs w:val="24"/>
        </w:rPr>
      </w:pPr>
    </w:p>
    <w:p w:rsidR="0065755F" w:rsidRDefault="0065755F" w:rsidP="00BD154E">
      <w:pPr>
        <w:ind w:left="118" w:right="1289" w:firstLine="62"/>
        <w:jc w:val="both"/>
        <w:rPr>
          <w:b/>
        </w:rPr>
      </w:pPr>
      <w:r>
        <w:rPr>
          <w:b/>
        </w:rPr>
        <w:t>Метапредметные результаты освоения основной образовательной программы отражают:</w:t>
      </w:r>
    </w:p>
    <w:p w:rsidR="0065755F" w:rsidRDefault="0065755F" w:rsidP="00BD154E">
      <w:pPr>
        <w:pStyle w:val="ListParagraph1"/>
        <w:numPr>
          <w:ilvl w:val="0"/>
          <w:numId w:val="4"/>
        </w:numPr>
        <w:tabs>
          <w:tab w:val="left" w:pos="1103"/>
        </w:tabs>
        <w:ind w:right="-90"/>
        <w:jc w:val="both"/>
        <w:rPr>
          <w:sz w:val="24"/>
        </w:rPr>
      </w:pPr>
      <w:r>
        <w:rPr>
          <w:sz w:val="24"/>
        </w:rPr>
        <w:t>умениесамостоятельноопределятьцелидеятельности исоставлятьпланы</w:t>
      </w:r>
    </w:p>
    <w:p w:rsidR="0065755F" w:rsidRDefault="0065755F" w:rsidP="00BD154E">
      <w:pPr>
        <w:pStyle w:val="BodyText"/>
        <w:ind w:right="-90"/>
        <w:jc w:val="both"/>
      </w:pPr>
      <w:r>
        <w:t>деятельности; самостоятельно осуществлять, контролировать и корректировать деятельность;использовать все возможные ресурсы для достижения поставленных целей и реализацииплановдеятельности;выбиратьуспешные стратегиивразличныхситуациях;</w:t>
      </w:r>
    </w:p>
    <w:p w:rsidR="0065755F" w:rsidRDefault="0065755F" w:rsidP="00BD154E">
      <w:pPr>
        <w:pStyle w:val="ListParagraph1"/>
        <w:numPr>
          <w:ilvl w:val="0"/>
          <w:numId w:val="4"/>
        </w:numPr>
        <w:tabs>
          <w:tab w:val="left" w:pos="1103"/>
        </w:tabs>
        <w:ind w:right="-90"/>
        <w:jc w:val="both"/>
        <w:rPr>
          <w:sz w:val="24"/>
        </w:rPr>
      </w:pPr>
      <w:r>
        <w:rPr>
          <w:sz w:val="24"/>
        </w:rPr>
        <w:t>умениепродуктивнообщатьсяивзаимодействоватьвпроцессесовместной</w:t>
      </w:r>
    </w:p>
    <w:p w:rsidR="0065755F" w:rsidRDefault="0065755F" w:rsidP="00BD154E">
      <w:pPr>
        <w:pStyle w:val="BodyText"/>
        <w:ind w:right="-90"/>
        <w:jc w:val="both"/>
      </w:pPr>
      <w:r>
        <w:t>деятельности, учитывать позиции других участников деятельности, эффективно разрешатьконфликты;</w:t>
      </w:r>
    </w:p>
    <w:p w:rsidR="0065755F" w:rsidRDefault="0065755F" w:rsidP="00BD154E">
      <w:pPr>
        <w:pStyle w:val="ListParagraph1"/>
        <w:numPr>
          <w:ilvl w:val="0"/>
          <w:numId w:val="4"/>
        </w:numPr>
        <w:tabs>
          <w:tab w:val="left" w:pos="1103"/>
        </w:tabs>
        <w:ind w:right="-90"/>
        <w:jc w:val="both"/>
        <w:rPr>
          <w:sz w:val="24"/>
        </w:rPr>
      </w:pPr>
      <w:r>
        <w:rPr>
          <w:sz w:val="24"/>
        </w:rPr>
        <w:t>владениенавыкамипознавательной, учебно-исследовательскойипроектной</w:t>
      </w:r>
    </w:p>
    <w:p w:rsidR="0065755F" w:rsidRDefault="0065755F" w:rsidP="00BD154E">
      <w:pPr>
        <w:pStyle w:val="BodyText"/>
        <w:ind w:right="-90"/>
        <w:jc w:val="both"/>
      </w:pPr>
      <w:r>
        <w:t>деятельности, навыкамиразрешенияпроблем;способностьиготовностьксамостоятельномупоискуметодоврешенияпрактическихзадач,применениюразличныхметодовпознания;</w:t>
      </w:r>
    </w:p>
    <w:p w:rsidR="0065755F" w:rsidRDefault="0065755F" w:rsidP="00BD154E">
      <w:pPr>
        <w:pStyle w:val="ListParagraph1"/>
        <w:numPr>
          <w:ilvl w:val="0"/>
          <w:numId w:val="4"/>
        </w:numPr>
        <w:tabs>
          <w:tab w:val="left" w:pos="1103"/>
        </w:tabs>
        <w:ind w:right="-90"/>
        <w:jc w:val="both"/>
        <w:rPr>
          <w:sz w:val="24"/>
        </w:rPr>
      </w:pPr>
      <w:r>
        <w:rPr>
          <w:sz w:val="24"/>
        </w:rPr>
        <w:t>готовностьиспособностьксамостоятельнойинформационно-познавательной</w:t>
      </w:r>
    </w:p>
    <w:p w:rsidR="0065755F" w:rsidRDefault="0065755F" w:rsidP="00BD154E">
      <w:pPr>
        <w:pStyle w:val="BodyText"/>
        <w:ind w:right="-90"/>
        <w:jc w:val="both"/>
      </w:pPr>
      <w:r>
        <w:t>деятельности, владение навыками получения необходимой информации из словарей разныхтипов,умениеориентироватьсявразличныхисточникахинформации,критическиоцениватьиинтерпретироватьинформацию,получаемуюизразличныхисточников;</w:t>
      </w:r>
    </w:p>
    <w:p w:rsidR="0065755F" w:rsidRDefault="0065755F" w:rsidP="00BD154E">
      <w:pPr>
        <w:pStyle w:val="ListParagraph1"/>
        <w:numPr>
          <w:ilvl w:val="0"/>
          <w:numId w:val="4"/>
        </w:numPr>
        <w:tabs>
          <w:tab w:val="left" w:pos="1103"/>
        </w:tabs>
        <w:ind w:left="118" w:right="-90" w:firstLine="720"/>
        <w:jc w:val="both"/>
        <w:rPr>
          <w:sz w:val="24"/>
        </w:rPr>
      </w:pPr>
      <w:r>
        <w:rPr>
          <w:sz w:val="24"/>
        </w:rPr>
        <w:t>умениеиспользоватьсредстваинформационныхикоммуникационныхтехнологий(далее - ИКТ) в решении когнитивных, коммуникативных и организационных задач ссоблюдением требований эргономики, техники безопасности, гигиены, ресурсосбережения,правовыхиэтическихнорм,норминформационнойбезопасности;</w:t>
      </w:r>
    </w:p>
    <w:p w:rsidR="0065755F" w:rsidRDefault="0065755F" w:rsidP="00BD154E">
      <w:pPr>
        <w:pStyle w:val="ListParagraph1"/>
        <w:numPr>
          <w:ilvl w:val="0"/>
          <w:numId w:val="4"/>
        </w:numPr>
        <w:tabs>
          <w:tab w:val="left" w:pos="1103"/>
        </w:tabs>
        <w:ind w:right="-90"/>
        <w:jc w:val="both"/>
        <w:rPr>
          <w:sz w:val="24"/>
        </w:rPr>
      </w:pPr>
      <w:r>
        <w:rPr>
          <w:sz w:val="24"/>
        </w:rPr>
        <w:t>умениеопределятьназначениеифункцииразличныхсоциальныхинститутов;</w:t>
      </w:r>
    </w:p>
    <w:p w:rsidR="0065755F" w:rsidRDefault="0065755F" w:rsidP="00BD154E">
      <w:pPr>
        <w:pStyle w:val="ListParagraph1"/>
        <w:numPr>
          <w:ilvl w:val="0"/>
          <w:numId w:val="4"/>
        </w:numPr>
        <w:tabs>
          <w:tab w:val="left" w:pos="1103"/>
        </w:tabs>
        <w:ind w:left="118" w:right="-90" w:firstLine="720"/>
        <w:jc w:val="both"/>
        <w:rPr>
          <w:sz w:val="24"/>
        </w:rPr>
      </w:pPr>
      <w:r>
        <w:rPr>
          <w:sz w:val="24"/>
        </w:rPr>
        <w:t>умение самостоятельно оценивать и принимать решения, определяющие стратегиюповедения,сучетомгражданскихинравственныхценностей;</w:t>
      </w:r>
    </w:p>
    <w:p w:rsidR="0065755F" w:rsidRDefault="0065755F" w:rsidP="00BD154E">
      <w:pPr>
        <w:pStyle w:val="ListParagraph1"/>
        <w:numPr>
          <w:ilvl w:val="0"/>
          <w:numId w:val="4"/>
        </w:numPr>
        <w:tabs>
          <w:tab w:val="left" w:pos="1103"/>
        </w:tabs>
        <w:ind w:left="118" w:right="-90" w:firstLine="720"/>
        <w:jc w:val="both"/>
        <w:rPr>
          <w:sz w:val="24"/>
        </w:rPr>
      </w:pPr>
      <w:r>
        <w:rPr>
          <w:sz w:val="24"/>
        </w:rPr>
        <w:t>владениеязыковымисредствами-умениеясно, логичноиточноизлагатьсвоюточкузрения,использоватьадекватныеязыковыесредства;</w:t>
      </w:r>
    </w:p>
    <w:p w:rsidR="0065755F" w:rsidRDefault="0065755F" w:rsidP="00BD154E">
      <w:pPr>
        <w:pStyle w:val="ListParagraph1"/>
        <w:numPr>
          <w:ilvl w:val="0"/>
          <w:numId w:val="4"/>
        </w:numPr>
        <w:tabs>
          <w:tab w:val="left" w:pos="1103"/>
        </w:tabs>
        <w:ind w:left="118" w:right="-90" w:firstLine="720"/>
        <w:jc w:val="both"/>
        <w:rPr>
          <w:sz w:val="24"/>
        </w:rPr>
      </w:pPr>
      <w:r>
        <w:rPr>
          <w:sz w:val="24"/>
        </w:rPr>
        <w:t>владение навыками познавательной рефлексии как осознания совершаемыхдействий имыслительныхпроцессов,ихрезультатовиоснований,границсвоего знанияинезнания,новыхпознавательныхзадач исредствихдостижения.</w:t>
      </w:r>
    </w:p>
    <w:p w:rsidR="0065755F" w:rsidRDefault="0065755F" w:rsidP="00BD154E">
      <w:pPr>
        <w:pStyle w:val="BodyText"/>
        <w:ind w:left="0"/>
        <w:jc w:val="both"/>
        <w:rPr>
          <w:sz w:val="26"/>
        </w:rPr>
      </w:pPr>
    </w:p>
    <w:p w:rsidR="0065755F" w:rsidRPr="00BD154E" w:rsidRDefault="0065755F" w:rsidP="00BD154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D154E">
        <w:rPr>
          <w:rFonts w:ascii="Times New Roman" w:hAnsi="Times New Roman"/>
          <w:b/>
          <w:sz w:val="24"/>
          <w:szCs w:val="24"/>
        </w:rPr>
        <w:t>Метапредметные результаты</w:t>
      </w:r>
      <w:r w:rsidRPr="00BD154E">
        <w:rPr>
          <w:rFonts w:ascii="Times New Roman" w:hAnsi="Times New Roman"/>
          <w:sz w:val="24"/>
          <w:szCs w:val="24"/>
        </w:rPr>
        <w:t xml:space="preserve"> освоения основной образовательной программы представлены тремя группами универсальных учебных действий (УУД).</w:t>
      </w:r>
    </w:p>
    <w:p w:rsidR="0065755F" w:rsidRPr="00BD154E" w:rsidRDefault="0065755F" w:rsidP="00BD154E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D154E">
        <w:rPr>
          <w:rFonts w:ascii="Times New Roman" w:hAnsi="Times New Roman"/>
          <w:b/>
          <w:sz w:val="24"/>
          <w:szCs w:val="24"/>
        </w:rPr>
        <w:t>Регулятивные универсальные учебные действия</w:t>
      </w:r>
    </w:p>
    <w:p w:rsidR="0065755F" w:rsidRPr="00BD154E" w:rsidRDefault="0065755F" w:rsidP="00BD154E">
      <w:pPr>
        <w:rPr>
          <w:rFonts w:ascii="Times New Roman" w:hAnsi="Times New Roman"/>
          <w:b/>
          <w:sz w:val="24"/>
          <w:szCs w:val="24"/>
        </w:rPr>
      </w:pPr>
      <w:r w:rsidRPr="00BD154E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65755F" w:rsidRPr="00BD154E" w:rsidRDefault="0065755F" w:rsidP="00BD154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D154E">
        <w:rPr>
          <w:rFonts w:ascii="Times New Roman" w:hAnsi="Times New Roman"/>
          <w:b/>
          <w:sz w:val="24"/>
          <w:szCs w:val="24"/>
        </w:rPr>
        <w:t>2. Познавательные универсальные учебные действия</w:t>
      </w:r>
    </w:p>
    <w:p w:rsidR="0065755F" w:rsidRPr="00BD154E" w:rsidRDefault="0065755F" w:rsidP="00BD154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D154E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65755F" w:rsidRPr="002254AA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2254AA">
        <w:rPr>
          <w:sz w:val="24"/>
          <w:szCs w:val="24"/>
        </w:rPr>
        <w:t>менять и удерживать разные позиции в познавательной деятельности.</w:t>
      </w:r>
    </w:p>
    <w:p w:rsidR="0065755F" w:rsidRPr="00BD154E" w:rsidRDefault="0065755F" w:rsidP="00BD154E">
      <w:pPr>
        <w:numPr>
          <w:ilvl w:val="0"/>
          <w:numId w:val="3"/>
        </w:numPr>
        <w:suppressAutoHyphens/>
        <w:spacing w:after="0" w:line="240" w:lineRule="auto"/>
        <w:ind w:left="993"/>
        <w:jc w:val="both"/>
        <w:rPr>
          <w:rFonts w:ascii="Times New Roman" w:hAnsi="Times New Roman"/>
          <w:b/>
          <w:sz w:val="24"/>
          <w:szCs w:val="24"/>
        </w:rPr>
      </w:pPr>
      <w:r w:rsidRPr="00BD154E">
        <w:rPr>
          <w:rFonts w:ascii="Times New Roman" w:hAnsi="Times New Roman"/>
          <w:b/>
          <w:sz w:val="24"/>
          <w:szCs w:val="24"/>
        </w:rPr>
        <w:t>Коммуникативные универсальные учебные действия</w:t>
      </w:r>
    </w:p>
    <w:p w:rsidR="0065755F" w:rsidRPr="00BD154E" w:rsidRDefault="0065755F" w:rsidP="00BD154E">
      <w:pPr>
        <w:rPr>
          <w:rFonts w:ascii="Times New Roman" w:hAnsi="Times New Roman"/>
          <w:b/>
          <w:sz w:val="24"/>
          <w:szCs w:val="24"/>
        </w:rPr>
      </w:pPr>
      <w:r w:rsidRPr="00BD154E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65755F" w:rsidRPr="0052088D" w:rsidRDefault="0065755F" w:rsidP="00BD154E">
      <w:pPr>
        <w:pStyle w:val="a"/>
        <w:spacing w:line="240" w:lineRule="auto"/>
        <w:ind w:left="0"/>
        <w:rPr>
          <w:sz w:val="24"/>
          <w:szCs w:val="24"/>
        </w:rPr>
      </w:pPr>
      <w:r w:rsidRPr="0052088D">
        <w:rPr>
          <w:sz w:val="24"/>
          <w:szCs w:val="24"/>
        </w:rPr>
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"География" (базовый уровень) - требования к предметным результатам освоения базового курса географии  отража</w:t>
      </w:r>
      <w:r>
        <w:rPr>
          <w:sz w:val="24"/>
          <w:szCs w:val="24"/>
        </w:rPr>
        <w:t>ют</w:t>
      </w:r>
      <w:r w:rsidRPr="00BD154E">
        <w:rPr>
          <w:sz w:val="24"/>
          <w:szCs w:val="24"/>
        </w:rPr>
        <w:t>: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1) владение представлениями о современной географической науке, ее участии в решении важнейших проблем человечества;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2) владение географическим мышлением для определения географических аспектов природных, социально-экономических и экологических процессов и проблем;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3) сформированность системы комплексных социально ориентированных географических знаний о закономерностях развития природы, размещения населения и хозяйства, о динамике и территориальных особенностях процессов, протекающих в географическом пространстве;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4) владение умениями 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5) владение умениями использовать карты разного содержания для выявления закономерностей и тенденций, получения нового географического знания о природных социально-экономических и экологических процессах и явлениях;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6) владение умениями географического анализа и интерпретации разнообразной информации;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7) владение умениями применять географические знания для объяснения и оценки разнообразных явлений и процессов, самостоятельного оценивания уровня безопасности окружающей среды, адаптации к изменению ее условий;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8) сформированность представлений и знаний об основных проблемах взаимодействия природы и общества, о природных и социально-экономических аспектах экологических проблем.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Изучение предметной области "Общественные науки" должно обеспечить: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сформированность мировоззренческой, ценностно-смысловой сферы обучающихся, российской гражданской идентичности, поликультурности, толерантности, приверженности ценностям, закрепленным Конституцией Российской Федерации;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понимание роли России в многообразном, быстро меняющемся глобальном мире;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сформированность навыков критического мышления, анализа и синтеза, умений оценивать и сопоставлять методы исследования, характерные для общественных наук;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формирование целостного восприятия всего спектра природных, экономических, социальных реалий;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сформированность умений обобщать, анализировать и оценивать информацию: теории, концепции, факты, имеющие отношение к общественному развитию и роли личности в нем, с целью проверки гипотез и интерпретации данных различных источников;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владение знаниями о многообразии взглядов и теорий по тематике общественных наук.</w:t>
      </w:r>
    </w:p>
    <w:p w:rsidR="0065755F" w:rsidRPr="00BD154E" w:rsidRDefault="0065755F" w:rsidP="00BD154E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D154E">
        <w:rPr>
          <w:sz w:val="24"/>
          <w:szCs w:val="24"/>
        </w:rPr>
        <w:t>Предметные результаты изучения предметной области "Общественные науки" включают предметные результаты изучения учебных предметов:</w:t>
      </w:r>
    </w:p>
    <w:p w:rsidR="0065755F" w:rsidRPr="00BD154E" w:rsidRDefault="0065755F" w:rsidP="00BD154E">
      <w:pPr>
        <w:spacing w:line="240" w:lineRule="auto"/>
        <w:rPr>
          <w:lang w:eastAsia="ru-RU"/>
        </w:rPr>
      </w:pPr>
    </w:p>
    <w:p w:rsidR="0065755F" w:rsidRDefault="0065755F" w:rsidP="00F25F7B">
      <w:pPr>
        <w:pStyle w:val="c0"/>
        <w:spacing w:before="0" w:beforeAutospacing="0" w:after="0" w:afterAutospacing="0"/>
        <w:jc w:val="both"/>
        <w:rPr>
          <w:b/>
        </w:rPr>
      </w:pPr>
      <w:r w:rsidRPr="00C02366">
        <w:rPr>
          <w:b/>
        </w:rPr>
        <w:t xml:space="preserve">Планируемые предметные результаты освоения </w:t>
      </w:r>
      <w:r>
        <w:rPr>
          <w:b/>
        </w:rPr>
        <w:t>курса «Глобальная г</w:t>
      </w:r>
      <w:r w:rsidRPr="00C02366">
        <w:rPr>
          <w:b/>
        </w:rPr>
        <w:t>еография»</w:t>
      </w:r>
      <w:r w:rsidRPr="00B155BE">
        <w:rPr>
          <w:b/>
        </w:rPr>
        <w:t>на уровне среднего общего образования:</w:t>
      </w:r>
    </w:p>
    <w:p w:rsidR="0065755F" w:rsidRPr="00C02366" w:rsidRDefault="0065755F" w:rsidP="007603AB">
      <w:pPr>
        <w:pStyle w:val="c0"/>
        <w:spacing w:before="0" w:beforeAutospacing="0" w:after="0" w:afterAutospacing="0"/>
        <w:ind w:firstLine="454"/>
        <w:jc w:val="both"/>
        <w:rPr>
          <w:rStyle w:val="c1"/>
          <w:b/>
          <w:bCs/>
          <w:color w:val="000000"/>
        </w:rPr>
      </w:pPr>
    </w:p>
    <w:p w:rsidR="0065755F" w:rsidRPr="00C02366" w:rsidRDefault="0065755F" w:rsidP="007603A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2366">
        <w:rPr>
          <w:rFonts w:ascii="Times New Roman" w:hAnsi="Times New Roman"/>
          <w:b/>
          <w:sz w:val="24"/>
          <w:szCs w:val="24"/>
        </w:rPr>
        <w:t>Выпускник на базовом уровне научится: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понимать значение географии как науки и объяснять ее роль в решении проблем человечества;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определять количественные и качественные характеристики географических объектов, процессов, явлений с помощью измерений, наблюдений, исследований;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составлять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сопоставлять и анализировать географические карты различной тематики для выявления закономерностей социально-экономических, природных и геоэкологических процессов и явлений;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сравнивать географические объекты между собой по заданным критериям;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выявлять закономерности и тенденции развития социально-экономических и экологических процессов и явлений на основе картографических и статистических источников информации;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раскрывать причинно-следственные связи природно-хозяйственных явлений и процессов;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выделять и объяснять существенные признаки географических объектов и явлений;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выявлять и объяснять географические аспекты различных текущих событий и ситуаций;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bookmarkStart w:id="13" w:name="h.2suumq8qn9ny" w:colFirst="0" w:colLast="0"/>
      <w:bookmarkEnd w:id="13"/>
      <w:r w:rsidRPr="00C02366">
        <w:rPr>
          <w:sz w:val="24"/>
          <w:szCs w:val="24"/>
        </w:rPr>
        <w:t>описывать изменения геосистем в результате природных и антропогенных воздействий;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bookmarkStart w:id="14" w:name="h.acvnlygo8lhv" w:colFirst="0" w:colLast="0"/>
      <w:bookmarkEnd w:id="14"/>
      <w:r w:rsidRPr="00C02366">
        <w:rPr>
          <w:sz w:val="24"/>
          <w:szCs w:val="24"/>
        </w:rPr>
        <w:t>решать задачи по определению состояния окружающей среды, ее пригодности для жизни человека;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оценивать демографическую ситуацию, процессы урбанизации, миграции в странах и регионах мира;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объяснять состав, структуру и закономерности размещения населения мира, регионов, стран и их частей;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характеризовать географию рынка труда;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рассчитывать численность населения с учетом естественного движения и миграции населения стран, регионов мира;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анализировать факторы и объяснять закономерности размещения отраслей хозяйства отдельных стран и регионов мира;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характеризовать отраслевую структуру хозяйства отдельных стран и регионов мира;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приводить примеры, объясняющие географическое разделение труда;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определять принадлежность стран к одному из уровней экономического развития, используя показатель внутреннего валового продукта;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оценивать ресурсообеспеченность стран и регионов при помощи различных источников информации в современных условиях функционирования экономики;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оценивать место отдельных стран и регионов в мировом хозяйстве;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оценивать роль России в мировом хозяйстве, системе международных финансово-экономических и политических отношений;</w:t>
      </w:r>
    </w:p>
    <w:p w:rsidR="0065755F" w:rsidRPr="00C02366" w:rsidRDefault="0065755F" w:rsidP="007603AB">
      <w:pPr>
        <w:pStyle w:val="a"/>
        <w:spacing w:line="240" w:lineRule="auto"/>
        <w:rPr>
          <w:sz w:val="24"/>
          <w:szCs w:val="24"/>
        </w:rPr>
      </w:pPr>
      <w:r w:rsidRPr="00C02366">
        <w:rPr>
          <w:sz w:val="24"/>
          <w:szCs w:val="24"/>
        </w:rPr>
        <w:t>объяснять влияние глобальных проблем человечества на жизнь населения и развитие мирового хозяйства.</w:t>
      </w:r>
    </w:p>
    <w:p w:rsidR="0065755F" w:rsidRPr="00C02366" w:rsidRDefault="0065755F" w:rsidP="007603A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2366">
        <w:rPr>
          <w:rFonts w:ascii="Times New Roman" w:hAnsi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 xml:space="preserve"> характеризовать процессы, происходящие в географической среде; сравнивать процессы между собой, делать выводы на основе сравнения;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переводить один вид информации в другой посредством анализа статистических данных, чтения географических карт, работы с графиками и диаграммами;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составлять географические описания населения, хозяйства и экологической обстановки отдельных стран и регионов мира;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делать прогнозы развития географических систем и комплексов в результате изменения их компонентов;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выделять наиболее важные экологические, социально-экономические проблемы;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давать научное объяснение процессам, явлениям, закономерностям, протекающим в географической оболочке;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понимать и характеризовать причины возникновения процессов и явлений, влияющих на безопасность окружающей среды;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раскрывать сущность интеграционных процессов в мировом сообществе;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прогнозировать и оценивать изменения политической карты мира под влиянием международных отношений;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 xml:space="preserve"> оценивать социально-экономические последствия изменения современной политической карты мира;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оценивать геополитические риски, вызванные социально-экономическими и геоэкологическими процессами, происходящими в мире;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оценивать изменение отраслевой структуры отдельных стран и регионов мира;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оценивать влияние отдельных стран и регионов на мировое хозяйство;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анализировать региональную политику отдельных стран и регионов;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анализировать основные направления международных исследований малоизученных территорий;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выявлять особенности современного геополитического и геоэкономического положения России, ее роль в международном географическом разделении труда;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r w:rsidRPr="00551BFF">
        <w:rPr>
          <w:i/>
          <w:sz w:val="24"/>
          <w:szCs w:val="24"/>
        </w:rPr>
        <w:t>понимать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:rsidR="0065755F" w:rsidRPr="00551BFF" w:rsidRDefault="0065755F" w:rsidP="007603AB">
      <w:pPr>
        <w:pStyle w:val="a"/>
        <w:spacing w:line="240" w:lineRule="auto"/>
        <w:rPr>
          <w:i/>
          <w:sz w:val="24"/>
          <w:szCs w:val="24"/>
        </w:rPr>
      </w:pPr>
      <w:bookmarkStart w:id="15" w:name="h.6t3mrq4bbd2k" w:colFirst="0" w:colLast="0"/>
      <w:bookmarkEnd w:id="15"/>
      <w:r w:rsidRPr="00551BFF">
        <w:rPr>
          <w:i/>
          <w:sz w:val="24"/>
          <w:szCs w:val="24"/>
        </w:rPr>
        <w:t>давать оценку международной деятельности, направленной на решение глобальных проблем человечества.</w:t>
      </w:r>
    </w:p>
    <w:p w:rsidR="0065755F" w:rsidRPr="00F25F7B" w:rsidRDefault="0065755F" w:rsidP="007603AB">
      <w:pPr>
        <w:spacing w:after="0" w:line="240" w:lineRule="auto"/>
        <w:rPr>
          <w:lang w:eastAsia="ru-RU"/>
        </w:rPr>
      </w:pPr>
    </w:p>
    <w:p w:rsidR="0065755F" w:rsidRPr="002F2CF2" w:rsidRDefault="0065755F" w:rsidP="007603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курса</w:t>
      </w:r>
      <w:r w:rsidRPr="002F2CF2">
        <w:rPr>
          <w:rFonts w:ascii="Times New Roman" w:hAnsi="Times New Roman"/>
          <w:b/>
          <w:sz w:val="28"/>
          <w:szCs w:val="28"/>
        </w:rPr>
        <w:t xml:space="preserve"> «</w:t>
      </w:r>
      <w:r>
        <w:rPr>
          <w:rFonts w:ascii="Times New Roman" w:hAnsi="Times New Roman"/>
          <w:b/>
          <w:sz w:val="28"/>
          <w:szCs w:val="28"/>
        </w:rPr>
        <w:t xml:space="preserve"> Глобальная г</w:t>
      </w:r>
      <w:r w:rsidRPr="002F2CF2">
        <w:rPr>
          <w:rFonts w:ascii="Times New Roman" w:hAnsi="Times New Roman"/>
          <w:b/>
          <w:sz w:val="28"/>
          <w:szCs w:val="28"/>
        </w:rPr>
        <w:t>еография»</w:t>
      </w:r>
    </w:p>
    <w:p w:rsidR="0065755F" w:rsidRPr="002F2CF2" w:rsidRDefault="0065755F" w:rsidP="007603AB">
      <w:pPr>
        <w:spacing w:after="0" w:line="240" w:lineRule="auto"/>
        <w:rPr>
          <w:lang w:eastAsia="ru-RU"/>
        </w:rPr>
      </w:pP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CF2">
        <w:rPr>
          <w:rFonts w:ascii="Times New Roman" w:hAnsi="Times New Roman"/>
          <w:b/>
          <w:sz w:val="24"/>
          <w:szCs w:val="24"/>
        </w:rPr>
        <w:t>Базовый уровень</w:t>
      </w: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CF2">
        <w:rPr>
          <w:rFonts w:ascii="Times New Roman" w:hAnsi="Times New Roman"/>
          <w:b/>
          <w:sz w:val="24"/>
          <w:szCs w:val="24"/>
        </w:rPr>
        <w:t>Человек и окружающая среда</w:t>
      </w: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CF2">
        <w:rPr>
          <w:rFonts w:ascii="Times New Roman" w:hAnsi="Times New Roman"/>
          <w:sz w:val="24"/>
          <w:szCs w:val="24"/>
        </w:rPr>
        <w:t>Окружающая среда как геосистема. Важнейшие явления и процессы в окружающей среде. Представление о ноосфере.</w:t>
      </w: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CF2">
        <w:rPr>
          <w:rFonts w:ascii="Times New Roman" w:hAnsi="Times New Roman"/>
          <w:sz w:val="24"/>
          <w:szCs w:val="24"/>
        </w:rPr>
        <w:t>Взаимодействие человека и природы. Природные ресурсы и их виды. Закономерности размещения природных ресурсов. Ресурсообеспеченность. Рациональное и нерациональное природопользование.</w:t>
      </w: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CF2">
        <w:rPr>
          <w:rFonts w:ascii="Times New Roman" w:hAnsi="Times New Roman"/>
          <w:sz w:val="24"/>
          <w:szCs w:val="24"/>
        </w:rPr>
        <w:t>Геоэкология. Техногенные и иные изменения окружающей среды. Пути решения экологических проблем. Особо охраняемые природные территории и объекты Всемирного природного и культурного наследия.</w:t>
      </w: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CF2">
        <w:rPr>
          <w:rFonts w:ascii="Times New Roman" w:hAnsi="Times New Roman"/>
          <w:b/>
          <w:sz w:val="24"/>
          <w:szCs w:val="24"/>
        </w:rPr>
        <w:t>Территориальная организация мирового сообщества</w:t>
      </w: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CF2">
        <w:rPr>
          <w:rFonts w:ascii="Times New Roman" w:hAnsi="Times New Roman"/>
          <w:sz w:val="24"/>
          <w:szCs w:val="24"/>
        </w:rPr>
        <w:t xml:space="preserve">Мировое сообщество – общая картина мира. Современная политическая карта и ее изменения. Разнообразие стран мира. </w:t>
      </w:r>
      <w:r w:rsidRPr="002F2CF2">
        <w:rPr>
          <w:rFonts w:ascii="Times New Roman" w:hAnsi="Times New Roman"/>
          <w:i/>
          <w:sz w:val="24"/>
          <w:szCs w:val="24"/>
        </w:rPr>
        <w:t>Геополитика. «Горячие точки» на карте мира.</w:t>
      </w: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CF2">
        <w:rPr>
          <w:rFonts w:ascii="Times New Roman" w:hAnsi="Times New Roman"/>
          <w:sz w:val="24"/>
          <w:szCs w:val="24"/>
        </w:rPr>
        <w:t xml:space="preserve">Население мира. Численность, воспроизводство, динамика населения. Демографическая политика. Размещение и плотность населения. Состав и структура населения (половозрастной, этнический, религиозный состав, городское и сельское население). </w:t>
      </w:r>
      <w:r w:rsidRPr="002F2CF2">
        <w:rPr>
          <w:rFonts w:ascii="Times New Roman" w:hAnsi="Times New Roman"/>
          <w:i/>
          <w:sz w:val="24"/>
          <w:szCs w:val="24"/>
        </w:rPr>
        <w:t>Основные очаги этнических и конфессиональных конфликтов.</w:t>
      </w:r>
      <w:r w:rsidRPr="002F2CF2">
        <w:rPr>
          <w:rFonts w:ascii="Times New Roman" w:hAnsi="Times New Roman"/>
          <w:sz w:val="24"/>
          <w:szCs w:val="24"/>
        </w:rPr>
        <w:t xml:space="preserve"> География рынка труда и занятости. Миграция населения. Закономерности расселения населения. Урбанизация.</w:t>
      </w: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CF2">
        <w:rPr>
          <w:rFonts w:ascii="Times New Roman" w:hAnsi="Times New Roman"/>
          <w:sz w:val="24"/>
          <w:szCs w:val="24"/>
        </w:rPr>
        <w:t xml:space="preserve">Мировое хозяйство. Географическое разделение труда. Отраслевая и территориальная структура мирового хозяйства. </w:t>
      </w:r>
      <w:r w:rsidRPr="002F2CF2">
        <w:rPr>
          <w:rFonts w:ascii="Times New Roman" w:hAnsi="Times New Roman"/>
          <w:i/>
          <w:sz w:val="24"/>
          <w:szCs w:val="24"/>
        </w:rPr>
        <w:t>Изменение отраслевой структуры.</w:t>
      </w:r>
      <w:r w:rsidRPr="002F2CF2">
        <w:rPr>
          <w:rFonts w:ascii="Times New Roman" w:hAnsi="Times New Roman"/>
          <w:sz w:val="24"/>
          <w:szCs w:val="24"/>
        </w:rPr>
        <w:t xml:space="preserve"> География основных отраслей производственной и непроизводственной сфер. </w:t>
      </w:r>
      <w:r w:rsidRPr="002F2CF2">
        <w:rPr>
          <w:rFonts w:ascii="Times New Roman" w:hAnsi="Times New Roman"/>
          <w:i/>
          <w:sz w:val="24"/>
          <w:szCs w:val="24"/>
        </w:rPr>
        <w:t>Развитие сферы услуг.</w:t>
      </w:r>
      <w:r w:rsidRPr="002F2CF2">
        <w:rPr>
          <w:rFonts w:ascii="Times New Roman" w:hAnsi="Times New Roman"/>
          <w:sz w:val="24"/>
          <w:szCs w:val="24"/>
        </w:rPr>
        <w:t xml:space="preserve"> Международные отношения. Географические аспекты глобализации.</w:t>
      </w: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CF2">
        <w:rPr>
          <w:rFonts w:ascii="Times New Roman" w:hAnsi="Times New Roman"/>
          <w:b/>
          <w:sz w:val="24"/>
          <w:szCs w:val="24"/>
        </w:rPr>
        <w:t>Региональная география и страноведение</w:t>
      </w: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CF2">
        <w:rPr>
          <w:rFonts w:ascii="Times New Roman" w:hAnsi="Times New Roman"/>
          <w:sz w:val="24"/>
          <w:szCs w:val="24"/>
        </w:rPr>
        <w:t xml:space="preserve">Комплексная географическая характеристика стран и регионов мира. Особенности экономико-географического положения, природно-ресурсного потенциала, населения, хозяйства, культуры, современных проблем развития крупных регионов и стран Европы, Азии, Северной и Южной Америки, Австралии и Африки. Перспективы освоения и развития Арктики и Антарктики. Международная специализация крупнейших стран и регионов мира. </w:t>
      </w:r>
      <w:r w:rsidRPr="002F2CF2">
        <w:rPr>
          <w:rFonts w:ascii="Times New Roman" w:hAnsi="Times New Roman"/>
          <w:i/>
          <w:sz w:val="24"/>
          <w:szCs w:val="24"/>
        </w:rPr>
        <w:t xml:space="preserve">Ведущие страны-экспортеры основных видов продукции. </w:t>
      </w: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CF2">
        <w:rPr>
          <w:rFonts w:ascii="Times New Roman" w:hAnsi="Times New Roman"/>
          <w:sz w:val="24"/>
          <w:szCs w:val="24"/>
        </w:rPr>
        <w:t xml:space="preserve">Роль отдельных стран и регионов в системе мирового хозяйства. </w:t>
      </w:r>
      <w:r w:rsidRPr="002F2CF2">
        <w:rPr>
          <w:rFonts w:ascii="Times New Roman" w:hAnsi="Times New Roman"/>
          <w:i/>
          <w:sz w:val="24"/>
          <w:szCs w:val="24"/>
        </w:rPr>
        <w:t>Региональная политика.</w:t>
      </w:r>
      <w:r w:rsidRPr="002F2CF2">
        <w:rPr>
          <w:rFonts w:ascii="Times New Roman" w:hAnsi="Times New Roman"/>
          <w:sz w:val="24"/>
          <w:szCs w:val="24"/>
        </w:rPr>
        <w:t xml:space="preserve"> Интеграция регионов в единое мировое сообщество. Международные организации (региональные, политические и отраслевые союзы).</w:t>
      </w: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F2CF2">
        <w:rPr>
          <w:rFonts w:ascii="Times New Roman" w:hAnsi="Times New Roman"/>
          <w:sz w:val="24"/>
          <w:szCs w:val="24"/>
        </w:rPr>
        <w:t xml:space="preserve">Россия на политической карте мира и в мировом хозяйстве. География экономических, политических, культурных и научных связей России со странами мира. </w:t>
      </w:r>
      <w:r w:rsidRPr="002F2CF2">
        <w:rPr>
          <w:rFonts w:ascii="Times New Roman" w:hAnsi="Times New Roman"/>
          <w:i/>
          <w:sz w:val="24"/>
          <w:szCs w:val="24"/>
        </w:rPr>
        <w:t>Особенности и проблемы интеграции России в мировое сообщество. Географические аспекты решения внешнеэкономических и внешнеполитических задач развития России.</w:t>
      </w: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5755F" w:rsidRPr="002F2CF2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CF2">
        <w:rPr>
          <w:rFonts w:ascii="Times New Roman" w:hAnsi="Times New Roman"/>
          <w:b/>
          <w:sz w:val="24"/>
          <w:szCs w:val="24"/>
        </w:rPr>
        <w:t>Роль географии в решении глобальных проблем человечества</w:t>
      </w:r>
    </w:p>
    <w:p w:rsidR="0065755F" w:rsidRDefault="0065755F" w:rsidP="007603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6" w:name="h.10tp2h5eeujv" w:colFirst="0" w:colLast="0"/>
      <w:bookmarkEnd w:id="16"/>
      <w:r w:rsidRPr="002F2CF2">
        <w:rPr>
          <w:rFonts w:ascii="Times New Roman" w:hAnsi="Times New Roman"/>
          <w:sz w:val="24"/>
          <w:szCs w:val="24"/>
        </w:rPr>
        <w:t>Географическая наука и географическое мышление. Карта – язык географии. Географические аспекты глобальных проблем человечества. Роль географии в решении глобальных проблем современности. Международное сотрудничество как инструмент решения глобальных проблем.</w:t>
      </w:r>
    </w:p>
    <w:p w:rsidR="0065755F" w:rsidRPr="007603AB" w:rsidRDefault="0065755F" w:rsidP="00551BF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5755F" w:rsidRDefault="0065755F" w:rsidP="00551BFF">
      <w:pPr>
        <w:pStyle w:val="c0"/>
        <w:spacing w:before="0" w:beforeAutospacing="0" w:after="0" w:afterAutospacing="0"/>
        <w:jc w:val="center"/>
        <w:rPr>
          <w:rStyle w:val="c1"/>
          <w:b/>
          <w:bCs/>
          <w:color w:val="000000"/>
        </w:rPr>
      </w:pPr>
      <w:r>
        <w:rPr>
          <w:rStyle w:val="c1"/>
          <w:b/>
          <w:bCs/>
          <w:color w:val="000000"/>
        </w:rPr>
        <w:t>Тематическое планирование</w:t>
      </w:r>
    </w:p>
    <w:p w:rsidR="0065755F" w:rsidRPr="00C46316" w:rsidRDefault="0065755F" w:rsidP="00551BF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46316">
        <w:rPr>
          <w:rFonts w:ascii="Times New Roman" w:hAnsi="Times New Roman"/>
          <w:b/>
          <w:sz w:val="24"/>
          <w:szCs w:val="24"/>
        </w:rPr>
        <w:t xml:space="preserve">Тематическое планирование по </w:t>
      </w:r>
      <w:r>
        <w:rPr>
          <w:rFonts w:ascii="Times New Roman" w:hAnsi="Times New Roman"/>
          <w:b/>
          <w:sz w:val="24"/>
          <w:szCs w:val="24"/>
        </w:rPr>
        <w:t>курсу «Глобальная география»</w:t>
      </w:r>
      <w:r w:rsidRPr="00C46316">
        <w:rPr>
          <w:rFonts w:ascii="Times New Roman" w:hAnsi="Times New Roman"/>
          <w:b/>
          <w:sz w:val="24"/>
          <w:szCs w:val="24"/>
        </w:rPr>
        <w:t xml:space="preserve">  составлено с учетом рабочей программы воспитания. Воспитательный потенциал данного учебного предмета обеспечивает  реализацию целевых приоритетов воспитания обучающихся  СОО.</w:t>
      </w:r>
    </w:p>
    <w:p w:rsidR="0065755F" w:rsidRDefault="0065755F" w:rsidP="0005498A">
      <w:pPr>
        <w:pStyle w:val="c0"/>
        <w:spacing w:before="0" w:beforeAutospacing="0" w:after="0" w:afterAutospacing="0"/>
        <w:rPr>
          <w:rStyle w:val="c1"/>
          <w:b/>
          <w:bCs/>
          <w:color w:val="000000"/>
        </w:rPr>
      </w:pPr>
    </w:p>
    <w:p w:rsidR="0065755F" w:rsidRDefault="0065755F" w:rsidP="00F272F7">
      <w:pPr>
        <w:pStyle w:val="c0"/>
        <w:spacing w:before="0" w:beforeAutospacing="0" w:after="0" w:afterAutospacing="0"/>
        <w:ind w:firstLine="454"/>
        <w:jc w:val="center"/>
        <w:rPr>
          <w:rStyle w:val="c1"/>
          <w:b/>
          <w:bCs/>
          <w:color w:val="000000"/>
        </w:rPr>
      </w:pPr>
      <w:bookmarkStart w:id="17" w:name="_GoBack"/>
      <w:r>
        <w:rPr>
          <w:rStyle w:val="c1"/>
          <w:b/>
          <w:bCs/>
          <w:color w:val="000000"/>
        </w:rPr>
        <w:t>10 класс</w:t>
      </w:r>
      <w:bookmarkEnd w:id="17"/>
    </w:p>
    <w:p w:rsidR="0065755F" w:rsidRDefault="0065755F" w:rsidP="0005498A">
      <w:pPr>
        <w:pStyle w:val="c0"/>
        <w:spacing w:before="0" w:beforeAutospacing="0" w:after="0" w:afterAutospacing="0"/>
        <w:ind w:firstLine="454"/>
        <w:rPr>
          <w:rStyle w:val="c1"/>
          <w:b/>
          <w:bCs/>
          <w:color w:val="000000"/>
        </w:rPr>
      </w:pPr>
    </w:p>
    <w:tbl>
      <w:tblPr>
        <w:tblW w:w="918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6"/>
        <w:gridCol w:w="5794"/>
        <w:gridCol w:w="2520"/>
      </w:tblGrid>
      <w:tr w:rsidR="0065755F" w:rsidRPr="00E1028C" w:rsidTr="002A6EA9">
        <w:trPr>
          <w:trHeight w:val="18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ind w:firstLine="408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5794" w:type="dxa"/>
            <w:tcBorders>
              <w:bottom w:val="single" w:sz="4" w:space="0" w:color="auto"/>
            </w:tcBorders>
          </w:tcPr>
          <w:p w:rsidR="0065755F" w:rsidRPr="008877A9" w:rsidRDefault="0065755F" w:rsidP="007603AB">
            <w:pPr>
              <w:pStyle w:val="msonormalcxspmiddle"/>
              <w:spacing w:before="0" w:beforeAutospacing="0" w:after="0" w:afterAutospacing="0"/>
              <w:ind w:firstLine="408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Наименованиер</w:t>
            </w:r>
            <w:r>
              <w:rPr>
                <w:b/>
                <w:lang w:val="en-US" w:eastAsia="en-US"/>
              </w:rPr>
              <w:t>азд</w:t>
            </w:r>
            <w:r>
              <w:rPr>
                <w:b/>
                <w:lang w:eastAsia="en-US"/>
              </w:rPr>
              <w:t>е</w:t>
            </w:r>
            <w:r>
              <w:rPr>
                <w:b/>
                <w:lang w:val="en-US" w:eastAsia="en-US"/>
              </w:rPr>
              <w:t>л</w:t>
            </w:r>
            <w:r>
              <w:rPr>
                <w:b/>
                <w:lang w:eastAsia="en-US"/>
              </w:rPr>
              <w:t>а</w:t>
            </w:r>
          </w:p>
        </w:tc>
        <w:tc>
          <w:tcPr>
            <w:tcW w:w="2520" w:type="dxa"/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Количество часов </w:t>
            </w:r>
          </w:p>
        </w:tc>
      </w:tr>
      <w:tr w:rsidR="0065755F" w:rsidRPr="00E1028C" w:rsidTr="002A6EA9">
        <w:trPr>
          <w:trHeight w:val="2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55F" w:rsidRPr="00113DA3" w:rsidRDefault="0065755F" w:rsidP="007603AB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5794" w:type="dxa"/>
            <w:tcBorders>
              <w:top w:val="single" w:sz="4" w:space="0" w:color="auto"/>
              <w:bottom w:val="single" w:sz="4" w:space="0" w:color="auto"/>
            </w:tcBorders>
          </w:tcPr>
          <w:p w:rsidR="0065755F" w:rsidRPr="00E1028C" w:rsidRDefault="0065755F" w:rsidP="00760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028C">
              <w:rPr>
                <w:rFonts w:ascii="Times New Roman" w:hAnsi="Times New Roman"/>
                <w:b/>
                <w:sz w:val="24"/>
                <w:szCs w:val="24"/>
              </w:rPr>
              <w:t>Роль географии в решении глобальных проблем человечества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65755F" w:rsidRPr="00E1028C" w:rsidTr="002A6EA9">
        <w:trPr>
          <w:trHeight w:val="25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55F" w:rsidRPr="00113DA3" w:rsidRDefault="0065755F" w:rsidP="007603AB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5794" w:type="dxa"/>
            <w:tcBorders>
              <w:top w:val="single" w:sz="4" w:space="0" w:color="auto"/>
              <w:bottom w:val="single" w:sz="4" w:space="0" w:color="auto"/>
            </w:tcBorders>
          </w:tcPr>
          <w:p w:rsidR="0065755F" w:rsidRPr="00E1028C" w:rsidRDefault="0065755F" w:rsidP="007603A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1028C">
              <w:rPr>
                <w:rFonts w:ascii="Times New Roman" w:hAnsi="Times New Roman"/>
                <w:b/>
                <w:sz w:val="24"/>
                <w:szCs w:val="24"/>
              </w:rPr>
              <w:t>Территориальная организация мирового сообщества</w:t>
            </w:r>
            <w:r w:rsidRPr="00E1028C">
              <w:rPr>
                <w:rFonts w:ascii="Times New Roman" w:hAnsi="Times New Roman"/>
                <w:b/>
              </w:rPr>
              <w:t>.</w:t>
            </w:r>
          </w:p>
          <w:p w:rsidR="0065755F" w:rsidRPr="00E1028C" w:rsidRDefault="0065755F" w:rsidP="007603A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1028C">
              <w:rPr>
                <w:rFonts w:ascii="Times New Roman" w:hAnsi="Times New Roman"/>
                <w:b/>
              </w:rPr>
              <w:t>Тема2.1. Политическая карта мира</w:t>
            </w:r>
          </w:p>
          <w:p w:rsidR="0065755F" w:rsidRPr="00E1028C" w:rsidRDefault="0065755F" w:rsidP="007603A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1028C">
              <w:rPr>
                <w:rFonts w:ascii="Times New Roman" w:hAnsi="Times New Roman"/>
                <w:b/>
              </w:rPr>
              <w:t>Тема 2.2. Население мира.</w:t>
            </w:r>
          </w:p>
          <w:p w:rsidR="0065755F" w:rsidRPr="00E1028C" w:rsidRDefault="0065755F" w:rsidP="007603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1028C">
              <w:rPr>
                <w:rFonts w:ascii="Times New Roman" w:hAnsi="Times New Roman"/>
                <w:b/>
              </w:rPr>
              <w:t xml:space="preserve">Тема 2.3. </w:t>
            </w:r>
            <w:r w:rsidRPr="00E1028C">
              <w:rPr>
                <w:rFonts w:ascii="Times New Roman" w:hAnsi="Times New Roman"/>
                <w:b/>
                <w:sz w:val="24"/>
                <w:szCs w:val="24"/>
              </w:rPr>
              <w:t>Человек и окружающая среда</w:t>
            </w:r>
          </w:p>
          <w:p w:rsidR="0065755F" w:rsidRPr="00E1028C" w:rsidRDefault="0065755F" w:rsidP="007603AB">
            <w:pPr>
              <w:spacing w:after="0" w:line="240" w:lineRule="auto"/>
              <w:rPr>
                <w:rFonts w:ascii="Times New Roman" w:hAnsi="Times New Roman"/>
                <w:b/>
                <w:bCs/>
                <w:lang w:eastAsia="ru-RU"/>
              </w:rPr>
            </w:pPr>
            <w:r w:rsidRPr="00E1028C">
              <w:rPr>
                <w:rFonts w:ascii="Times New Roman" w:hAnsi="Times New Roman"/>
                <w:b/>
                <w:bCs/>
                <w:lang w:eastAsia="ru-RU"/>
              </w:rPr>
              <w:t>Тема 2.4. Отрасли мирового хозяйства</w:t>
            </w:r>
          </w:p>
          <w:p w:rsidR="0065755F" w:rsidRPr="00E1028C" w:rsidRDefault="0065755F" w:rsidP="00760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028C">
              <w:rPr>
                <w:rFonts w:ascii="Times New Roman" w:hAnsi="Times New Roman"/>
                <w:b/>
                <w:bCs/>
                <w:lang w:eastAsia="ru-RU"/>
              </w:rPr>
              <w:t>Тема 2.5. Обобщение и повторение знаний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65755F" w:rsidRPr="00E1028C" w:rsidTr="002A6EA9">
        <w:trPr>
          <w:trHeight w:val="18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b/>
                <w:lang w:eastAsia="en-US"/>
              </w:rPr>
            </w:pPr>
          </w:p>
        </w:tc>
        <w:tc>
          <w:tcPr>
            <w:tcW w:w="5794" w:type="dxa"/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b/>
                <w:lang w:eastAsia="en-US"/>
              </w:rPr>
            </w:pPr>
            <w:r w:rsidRPr="00220CE3">
              <w:rPr>
                <w:b/>
                <w:lang w:eastAsia="en-US"/>
              </w:rPr>
              <w:t>Итого:</w:t>
            </w:r>
          </w:p>
        </w:tc>
        <w:tc>
          <w:tcPr>
            <w:tcW w:w="2520" w:type="dxa"/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b/>
                <w:lang w:eastAsia="en-US"/>
              </w:rPr>
            </w:pPr>
            <w:r w:rsidRPr="00220CE3">
              <w:rPr>
                <w:b/>
                <w:lang w:eastAsia="en-US"/>
              </w:rPr>
              <w:t>35</w:t>
            </w:r>
          </w:p>
        </w:tc>
      </w:tr>
    </w:tbl>
    <w:p w:rsidR="0065755F" w:rsidRDefault="0065755F" w:rsidP="0005498A">
      <w:pPr>
        <w:pStyle w:val="c0"/>
        <w:spacing w:before="0" w:beforeAutospacing="0" w:after="0" w:afterAutospacing="0"/>
        <w:rPr>
          <w:rStyle w:val="c1"/>
          <w:b/>
          <w:bCs/>
          <w:color w:val="000000"/>
        </w:rPr>
      </w:pPr>
    </w:p>
    <w:p w:rsidR="0065755F" w:rsidRDefault="0065755F" w:rsidP="00551BFF">
      <w:pPr>
        <w:pStyle w:val="c0"/>
        <w:spacing w:before="0" w:beforeAutospacing="0" w:after="0" w:afterAutospacing="0"/>
        <w:jc w:val="center"/>
        <w:rPr>
          <w:rStyle w:val="c1"/>
          <w:b/>
          <w:bCs/>
          <w:color w:val="000000"/>
        </w:rPr>
      </w:pPr>
    </w:p>
    <w:p w:rsidR="0065755F" w:rsidRDefault="0065755F" w:rsidP="00551BFF">
      <w:pPr>
        <w:pStyle w:val="c0"/>
        <w:spacing w:before="0" w:beforeAutospacing="0" w:after="0" w:afterAutospacing="0"/>
        <w:jc w:val="center"/>
        <w:rPr>
          <w:rStyle w:val="c1"/>
          <w:b/>
          <w:bCs/>
          <w:color w:val="000000"/>
        </w:rPr>
      </w:pPr>
      <w:r>
        <w:rPr>
          <w:rStyle w:val="c1"/>
          <w:b/>
          <w:bCs/>
          <w:color w:val="000000"/>
        </w:rPr>
        <w:t xml:space="preserve"> 11 класс</w:t>
      </w:r>
    </w:p>
    <w:p w:rsidR="0065755F" w:rsidRDefault="0065755F" w:rsidP="00551BFF">
      <w:pPr>
        <w:pStyle w:val="c0"/>
        <w:spacing w:before="0" w:beforeAutospacing="0" w:after="0" w:afterAutospacing="0"/>
        <w:jc w:val="center"/>
        <w:rPr>
          <w:rStyle w:val="c1"/>
          <w:b/>
          <w:bCs/>
          <w:color w:val="000000"/>
        </w:rPr>
      </w:pPr>
    </w:p>
    <w:p w:rsidR="0065755F" w:rsidRDefault="0065755F" w:rsidP="00551BFF">
      <w:pPr>
        <w:pStyle w:val="c0"/>
        <w:spacing w:before="0" w:beforeAutospacing="0" w:after="0" w:afterAutospacing="0"/>
        <w:ind w:firstLine="454"/>
        <w:jc w:val="center"/>
        <w:rPr>
          <w:rStyle w:val="c1"/>
          <w:b/>
          <w:bCs/>
          <w:color w:val="000000"/>
        </w:rPr>
      </w:pPr>
      <w:r>
        <w:rPr>
          <w:rStyle w:val="c1"/>
          <w:b/>
          <w:bCs/>
          <w:color w:val="000000"/>
        </w:rPr>
        <w:t>Базовый уровень</w:t>
      </w:r>
    </w:p>
    <w:p w:rsidR="0065755F" w:rsidRDefault="0065755F" w:rsidP="00170AC3">
      <w:pPr>
        <w:pStyle w:val="c0"/>
        <w:spacing w:before="0" w:beforeAutospacing="0" w:after="0" w:afterAutospacing="0"/>
        <w:ind w:firstLine="454"/>
        <w:rPr>
          <w:rStyle w:val="c1"/>
          <w:b/>
          <w:bCs/>
          <w:color w:val="000000"/>
        </w:rPr>
      </w:pPr>
    </w:p>
    <w:tbl>
      <w:tblPr>
        <w:tblW w:w="918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6"/>
        <w:gridCol w:w="5794"/>
        <w:gridCol w:w="2520"/>
      </w:tblGrid>
      <w:tr w:rsidR="0065755F" w:rsidRPr="00E1028C" w:rsidTr="002A6EA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55F" w:rsidRDefault="0065755F" w:rsidP="007603AB">
            <w:pPr>
              <w:pStyle w:val="msonormalcxspmiddle"/>
              <w:spacing w:before="0" w:beforeAutospacing="0" w:after="0" w:afterAutospacing="0"/>
              <w:ind w:firstLine="408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5794" w:type="dxa"/>
            <w:tcBorders>
              <w:top w:val="single" w:sz="4" w:space="0" w:color="auto"/>
            </w:tcBorders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ind w:firstLine="408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Наименованиер</w:t>
            </w:r>
            <w:r>
              <w:rPr>
                <w:b/>
                <w:lang w:val="en-US" w:eastAsia="en-US"/>
              </w:rPr>
              <w:t>азд</w:t>
            </w:r>
            <w:r>
              <w:rPr>
                <w:b/>
                <w:lang w:eastAsia="en-US"/>
              </w:rPr>
              <w:t>е</w:t>
            </w:r>
            <w:r>
              <w:rPr>
                <w:b/>
                <w:lang w:val="en-US" w:eastAsia="en-US"/>
              </w:rPr>
              <w:t>л</w:t>
            </w:r>
            <w:r>
              <w:rPr>
                <w:b/>
                <w:lang w:eastAsia="en-US"/>
              </w:rPr>
              <w:t>а</w:t>
            </w:r>
          </w:p>
        </w:tc>
        <w:tc>
          <w:tcPr>
            <w:tcW w:w="2520" w:type="dxa"/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Количество часов </w:t>
            </w:r>
          </w:p>
        </w:tc>
      </w:tr>
      <w:tr w:rsidR="0065755F" w:rsidRPr="00E1028C" w:rsidTr="002A6EA9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55F" w:rsidRPr="007F5B4E" w:rsidRDefault="0065755F" w:rsidP="007603A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5794" w:type="dxa"/>
            <w:tcBorders>
              <w:bottom w:val="single" w:sz="4" w:space="0" w:color="auto"/>
            </w:tcBorders>
          </w:tcPr>
          <w:p w:rsidR="0065755F" w:rsidRPr="00E1028C" w:rsidRDefault="0065755F" w:rsidP="007603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028C">
              <w:rPr>
                <w:rFonts w:ascii="Times New Roman" w:hAnsi="Times New Roman"/>
                <w:b/>
                <w:sz w:val="24"/>
                <w:szCs w:val="24"/>
              </w:rPr>
              <w:t>Региональная география и страноведение</w:t>
            </w:r>
          </w:p>
          <w:p w:rsidR="0065755F" w:rsidRPr="00E36A7E" w:rsidRDefault="0065755F" w:rsidP="007603AB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E1028C">
              <w:rPr>
                <w:rFonts w:ascii="Times New Roman" w:hAnsi="Times New Roman"/>
                <w:sz w:val="24"/>
                <w:szCs w:val="24"/>
              </w:rPr>
              <w:t>Тема1.</w:t>
            </w:r>
            <w:r w:rsidRPr="00E36A7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Регионы и страны мира</w:t>
            </w:r>
          </w:p>
          <w:p w:rsidR="0065755F" w:rsidRPr="00E36A7E" w:rsidRDefault="0065755F" w:rsidP="007603AB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E1028C">
              <w:rPr>
                <w:rFonts w:ascii="Times New Roman" w:hAnsi="Times New Roman"/>
                <w:sz w:val="24"/>
                <w:szCs w:val="24"/>
              </w:rPr>
              <w:t>Тема2.</w:t>
            </w:r>
            <w:r w:rsidRPr="00E36A7E">
              <w:rPr>
                <w:rFonts w:ascii="Times New Roman" w:hAnsi="Times New Roman"/>
                <w:bCs/>
                <w:w w:val="99"/>
                <w:sz w:val="24"/>
                <w:szCs w:val="24"/>
                <w:lang w:eastAsia="ru-RU"/>
              </w:rPr>
              <w:t>Россия в современном мире.</w:t>
            </w:r>
          </w:p>
          <w:p w:rsidR="0065755F" w:rsidRPr="001B16BE" w:rsidRDefault="0065755F" w:rsidP="007603A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E1028C">
              <w:rPr>
                <w:rFonts w:ascii="Times New Roman" w:hAnsi="Times New Roman"/>
                <w:sz w:val="24"/>
                <w:szCs w:val="24"/>
              </w:rPr>
              <w:t>Тема3.</w:t>
            </w:r>
            <w:r w:rsidRPr="00E36A7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Географические аспекты современных </w:t>
            </w:r>
            <w:r w:rsidRPr="001B16B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глобальных проблем человечества.</w:t>
            </w:r>
          </w:p>
          <w:p w:rsidR="0065755F" w:rsidRPr="00E36A7E" w:rsidRDefault="0065755F" w:rsidP="007603A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E1028C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Обобщение и повторение знаний за курс 11 класса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65755F" w:rsidRPr="00E36A7E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b/>
                <w:lang w:eastAsia="en-US"/>
              </w:rPr>
            </w:pP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</w:p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65755F" w:rsidRPr="00E1028C" w:rsidTr="002A6EA9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b/>
                <w:lang w:eastAsia="en-US"/>
              </w:rPr>
            </w:pPr>
          </w:p>
        </w:tc>
        <w:tc>
          <w:tcPr>
            <w:tcW w:w="5794" w:type="dxa"/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b/>
                <w:lang w:eastAsia="en-US"/>
              </w:rPr>
            </w:pPr>
            <w:r w:rsidRPr="00220CE3">
              <w:rPr>
                <w:b/>
                <w:lang w:eastAsia="en-US"/>
              </w:rPr>
              <w:t>Итого:</w:t>
            </w:r>
          </w:p>
        </w:tc>
        <w:tc>
          <w:tcPr>
            <w:tcW w:w="2520" w:type="dxa"/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34</w:t>
            </w:r>
          </w:p>
        </w:tc>
      </w:tr>
    </w:tbl>
    <w:p w:rsidR="0065755F" w:rsidRDefault="0065755F" w:rsidP="007603AB">
      <w:pPr>
        <w:spacing w:after="0" w:line="240" w:lineRule="auto"/>
      </w:pPr>
    </w:p>
    <w:p w:rsidR="0065755F" w:rsidRDefault="0065755F" w:rsidP="007603AB">
      <w:pPr>
        <w:spacing w:after="0" w:line="240" w:lineRule="auto"/>
      </w:pPr>
    </w:p>
    <w:p w:rsidR="0065755F" w:rsidRDefault="0065755F" w:rsidP="0005498A">
      <w:pPr>
        <w:pStyle w:val="c0"/>
        <w:spacing w:before="0" w:beforeAutospacing="0" w:after="0" w:afterAutospacing="0"/>
        <w:rPr>
          <w:rStyle w:val="c1"/>
          <w:b/>
          <w:bCs/>
          <w:color w:val="000000"/>
        </w:rPr>
      </w:pPr>
    </w:p>
    <w:p w:rsidR="0065755F" w:rsidRDefault="0065755F" w:rsidP="0005498A">
      <w:pPr>
        <w:pStyle w:val="c0"/>
        <w:spacing w:before="0" w:beforeAutospacing="0" w:after="0" w:afterAutospacing="0"/>
        <w:rPr>
          <w:rStyle w:val="c1"/>
          <w:b/>
          <w:bCs/>
          <w:color w:val="000000"/>
        </w:rPr>
      </w:pPr>
      <w:r>
        <w:rPr>
          <w:rStyle w:val="c1"/>
          <w:b/>
          <w:bCs/>
          <w:color w:val="000000"/>
        </w:rPr>
        <w:t>Учебно- тематическое планирование  по географии в 10 классе</w:t>
      </w:r>
    </w:p>
    <w:p w:rsidR="0065755F" w:rsidRDefault="0065755F" w:rsidP="0005498A">
      <w:pPr>
        <w:pStyle w:val="c0"/>
        <w:spacing w:before="0" w:beforeAutospacing="0" w:after="0" w:afterAutospacing="0"/>
        <w:rPr>
          <w:rStyle w:val="c1"/>
          <w:b/>
          <w:bCs/>
          <w:color w:val="000000"/>
        </w:rPr>
      </w:pPr>
    </w:p>
    <w:p w:rsidR="0065755F" w:rsidRDefault="0065755F" w:rsidP="0005498A">
      <w:pPr>
        <w:pStyle w:val="c0"/>
        <w:spacing w:before="0" w:beforeAutospacing="0" w:after="0" w:afterAutospacing="0"/>
        <w:ind w:firstLine="454"/>
        <w:rPr>
          <w:rStyle w:val="c1"/>
          <w:b/>
          <w:bCs/>
          <w:color w:val="000000"/>
        </w:rPr>
      </w:pPr>
      <w:r>
        <w:rPr>
          <w:rStyle w:val="c1"/>
          <w:b/>
          <w:bCs/>
          <w:color w:val="000000"/>
        </w:rPr>
        <w:t>Углубленный уровень</w:t>
      </w:r>
    </w:p>
    <w:p w:rsidR="0065755F" w:rsidRDefault="0065755F" w:rsidP="0005498A">
      <w:pPr>
        <w:pStyle w:val="c0"/>
        <w:spacing w:before="0" w:beforeAutospacing="0" w:after="0" w:afterAutospacing="0"/>
        <w:ind w:firstLine="454"/>
        <w:rPr>
          <w:rStyle w:val="c1"/>
          <w:b/>
          <w:bCs/>
          <w:color w:val="000000"/>
        </w:rPr>
      </w:pPr>
    </w:p>
    <w:tbl>
      <w:tblPr>
        <w:tblW w:w="779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6"/>
        <w:gridCol w:w="4791"/>
        <w:gridCol w:w="2140"/>
      </w:tblGrid>
      <w:tr w:rsidR="0065755F" w:rsidRPr="00E1028C" w:rsidTr="00F37703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ind w:firstLine="408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5169" w:type="dxa"/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ind w:firstLine="408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      Наименованиер</w:t>
            </w:r>
            <w:r>
              <w:rPr>
                <w:b/>
                <w:lang w:val="en-US" w:eastAsia="en-US"/>
              </w:rPr>
              <w:t>азд</w:t>
            </w:r>
            <w:r>
              <w:rPr>
                <w:b/>
                <w:lang w:eastAsia="en-US"/>
              </w:rPr>
              <w:t>е</w:t>
            </w:r>
            <w:r>
              <w:rPr>
                <w:b/>
                <w:lang w:val="en-US" w:eastAsia="en-US"/>
              </w:rPr>
              <w:t>л</w:t>
            </w:r>
            <w:r>
              <w:rPr>
                <w:b/>
                <w:lang w:eastAsia="en-US"/>
              </w:rPr>
              <w:t>а</w:t>
            </w:r>
          </w:p>
        </w:tc>
        <w:tc>
          <w:tcPr>
            <w:tcW w:w="2268" w:type="dxa"/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Количество часов </w:t>
            </w:r>
          </w:p>
        </w:tc>
      </w:tr>
      <w:tr w:rsidR="0065755F" w:rsidRPr="00E1028C" w:rsidTr="00F37703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5F" w:rsidRPr="007F5B4E" w:rsidRDefault="0065755F" w:rsidP="007603A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5169" w:type="dxa"/>
            <w:tcBorders>
              <w:left w:val="single" w:sz="4" w:space="0" w:color="auto"/>
              <w:bottom w:val="single" w:sz="4" w:space="0" w:color="auto"/>
            </w:tcBorders>
          </w:tcPr>
          <w:p w:rsidR="0065755F" w:rsidRPr="00E1028C" w:rsidRDefault="0065755F" w:rsidP="007603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028C">
              <w:rPr>
                <w:rFonts w:ascii="Times New Roman" w:hAnsi="Times New Roman"/>
                <w:b/>
                <w:sz w:val="24"/>
                <w:szCs w:val="24"/>
              </w:rPr>
              <w:t xml:space="preserve"> География в современном мире</w:t>
            </w:r>
          </w:p>
          <w:p w:rsidR="0065755F" w:rsidRPr="00E1028C" w:rsidRDefault="0065755F" w:rsidP="00760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</w:tr>
      <w:tr w:rsidR="0065755F" w:rsidRPr="00E1028C" w:rsidTr="00F37703">
        <w:trPr>
          <w:trHeight w:val="38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5F" w:rsidRPr="007F5B4E" w:rsidRDefault="0065755F" w:rsidP="007603AB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55F" w:rsidRPr="00E1028C" w:rsidRDefault="0065755F" w:rsidP="007603A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1028C">
              <w:rPr>
                <w:rFonts w:ascii="Times New Roman" w:hAnsi="Times New Roman"/>
                <w:b/>
                <w:sz w:val="24"/>
                <w:szCs w:val="24"/>
              </w:rPr>
              <w:t>Территориальная организация мирового сообщества</w:t>
            </w:r>
            <w:r w:rsidRPr="00E1028C">
              <w:rPr>
                <w:rFonts w:ascii="Times New Roman" w:hAnsi="Times New Roman"/>
                <w:b/>
              </w:rPr>
              <w:t>.</w:t>
            </w:r>
          </w:p>
          <w:p w:rsidR="0065755F" w:rsidRPr="00E1028C" w:rsidRDefault="0065755F" w:rsidP="007603AB">
            <w:pPr>
              <w:spacing w:after="0" w:line="240" w:lineRule="auto"/>
              <w:rPr>
                <w:rFonts w:ascii="Times New Roman" w:hAnsi="Times New Roman"/>
              </w:rPr>
            </w:pPr>
            <w:r w:rsidRPr="00E1028C">
              <w:rPr>
                <w:rFonts w:ascii="Times New Roman" w:hAnsi="Times New Roman"/>
              </w:rPr>
              <w:t>Тема2.1. Политическая карта мира</w:t>
            </w:r>
          </w:p>
          <w:p w:rsidR="0065755F" w:rsidRPr="00E1028C" w:rsidRDefault="0065755F" w:rsidP="007603AB">
            <w:pPr>
              <w:spacing w:after="0" w:line="240" w:lineRule="auto"/>
              <w:rPr>
                <w:rFonts w:ascii="Times New Roman" w:hAnsi="Times New Roman"/>
              </w:rPr>
            </w:pPr>
            <w:r w:rsidRPr="00E1028C">
              <w:rPr>
                <w:rFonts w:ascii="Times New Roman" w:hAnsi="Times New Roman"/>
              </w:rPr>
              <w:t>Тема 2.2. Население мира.</w:t>
            </w:r>
          </w:p>
          <w:p w:rsidR="0065755F" w:rsidRPr="00E1028C" w:rsidRDefault="0065755F" w:rsidP="00760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028C">
              <w:rPr>
                <w:rFonts w:ascii="Times New Roman" w:hAnsi="Times New Roman"/>
              </w:rPr>
              <w:t xml:space="preserve">Тема 2.3. </w:t>
            </w:r>
            <w:r w:rsidRPr="00E1028C">
              <w:rPr>
                <w:rFonts w:ascii="Times New Roman" w:hAnsi="Times New Roman"/>
                <w:sz w:val="24"/>
                <w:szCs w:val="24"/>
              </w:rPr>
              <w:t>Человек и окружающая среда</w:t>
            </w:r>
          </w:p>
          <w:p w:rsidR="0065755F" w:rsidRPr="00E1028C" w:rsidRDefault="0065755F" w:rsidP="007603AB">
            <w:pPr>
              <w:spacing w:after="0" w:line="240" w:lineRule="auto"/>
              <w:rPr>
                <w:rFonts w:ascii="Times New Roman" w:hAnsi="Times New Roman"/>
                <w:bCs/>
                <w:lang w:eastAsia="ru-RU"/>
              </w:rPr>
            </w:pPr>
            <w:r w:rsidRPr="00E1028C">
              <w:rPr>
                <w:rFonts w:ascii="Times New Roman" w:hAnsi="Times New Roman"/>
                <w:bCs/>
                <w:lang w:eastAsia="ru-RU"/>
              </w:rPr>
              <w:t xml:space="preserve">Тема 2.4. Отрасли мирового хозяйства </w:t>
            </w:r>
          </w:p>
          <w:p w:rsidR="0065755F" w:rsidRPr="00E1028C" w:rsidRDefault="0065755F" w:rsidP="00760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028C">
              <w:rPr>
                <w:rFonts w:ascii="Times New Roman" w:hAnsi="Times New Roman"/>
                <w:bCs/>
                <w:lang w:eastAsia="ru-RU"/>
              </w:rPr>
              <w:t>Тема 2.5. Обобщение и повторение знаний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65755F" w:rsidRPr="00A86F9A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 w:rsidRPr="00A86F9A">
              <w:rPr>
                <w:lang w:eastAsia="en-US"/>
              </w:rPr>
              <w:t>85</w:t>
            </w: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37</w:t>
            </w:r>
          </w:p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65755F" w:rsidRPr="00E1028C" w:rsidTr="00F37703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b/>
                <w:lang w:eastAsia="en-US"/>
              </w:rPr>
            </w:pPr>
          </w:p>
        </w:tc>
        <w:tc>
          <w:tcPr>
            <w:tcW w:w="5169" w:type="dxa"/>
            <w:tcBorders>
              <w:left w:val="single" w:sz="4" w:space="0" w:color="auto"/>
            </w:tcBorders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b/>
                <w:lang w:eastAsia="en-US"/>
              </w:rPr>
            </w:pPr>
            <w:r w:rsidRPr="00220CE3">
              <w:rPr>
                <w:b/>
                <w:lang w:eastAsia="en-US"/>
              </w:rPr>
              <w:t>Итого:</w:t>
            </w:r>
          </w:p>
        </w:tc>
        <w:tc>
          <w:tcPr>
            <w:tcW w:w="2268" w:type="dxa"/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  <w:r w:rsidRPr="00220CE3">
              <w:rPr>
                <w:b/>
                <w:lang w:eastAsia="en-US"/>
              </w:rPr>
              <w:t>5</w:t>
            </w:r>
          </w:p>
        </w:tc>
      </w:tr>
    </w:tbl>
    <w:p w:rsidR="0065755F" w:rsidRDefault="0065755F" w:rsidP="007603AB">
      <w:pPr>
        <w:spacing w:after="0" w:line="240" w:lineRule="auto"/>
      </w:pPr>
    </w:p>
    <w:p w:rsidR="0065755F" w:rsidRPr="000771CD" w:rsidRDefault="0065755F" w:rsidP="007603AB">
      <w:pPr>
        <w:spacing w:after="0" w:line="240" w:lineRule="auto"/>
      </w:pPr>
    </w:p>
    <w:p w:rsidR="0065755F" w:rsidRDefault="0065755F" w:rsidP="0005498A">
      <w:pPr>
        <w:pStyle w:val="c0"/>
        <w:spacing w:before="0" w:beforeAutospacing="0" w:after="0" w:afterAutospacing="0"/>
        <w:rPr>
          <w:rStyle w:val="c1"/>
          <w:b/>
          <w:bCs/>
          <w:color w:val="000000"/>
        </w:rPr>
      </w:pPr>
      <w:r>
        <w:rPr>
          <w:rStyle w:val="c1"/>
          <w:b/>
          <w:bCs/>
          <w:color w:val="000000"/>
        </w:rPr>
        <w:t>Учебно- тематическое планирование  по географии в 11 классе</w:t>
      </w:r>
    </w:p>
    <w:p w:rsidR="0065755F" w:rsidRDefault="0065755F" w:rsidP="0005498A">
      <w:pPr>
        <w:pStyle w:val="c0"/>
        <w:spacing w:before="0" w:beforeAutospacing="0" w:after="0" w:afterAutospacing="0"/>
        <w:rPr>
          <w:rStyle w:val="c1"/>
          <w:b/>
          <w:bCs/>
          <w:color w:val="000000"/>
        </w:rPr>
      </w:pPr>
    </w:p>
    <w:p w:rsidR="0065755F" w:rsidRDefault="0065755F" w:rsidP="0005498A">
      <w:pPr>
        <w:pStyle w:val="c0"/>
        <w:spacing w:before="0" w:beforeAutospacing="0" w:after="0" w:afterAutospacing="0"/>
        <w:rPr>
          <w:rStyle w:val="c1"/>
          <w:b/>
          <w:bCs/>
          <w:color w:val="000000"/>
        </w:rPr>
      </w:pPr>
      <w:r>
        <w:rPr>
          <w:rStyle w:val="c1"/>
          <w:b/>
          <w:bCs/>
          <w:color w:val="000000"/>
        </w:rPr>
        <w:t xml:space="preserve">                                         Углубленный уровень</w:t>
      </w:r>
    </w:p>
    <w:p w:rsidR="0065755F" w:rsidRDefault="0065755F" w:rsidP="007603AB">
      <w:pPr>
        <w:pStyle w:val="c0"/>
        <w:spacing w:before="0" w:beforeAutospacing="0" w:after="0" w:afterAutospacing="0"/>
        <w:ind w:firstLine="454"/>
        <w:jc w:val="center"/>
        <w:rPr>
          <w:rStyle w:val="c1"/>
          <w:b/>
          <w:bCs/>
          <w:color w:val="000000"/>
        </w:rPr>
      </w:pPr>
    </w:p>
    <w:tbl>
      <w:tblPr>
        <w:tblW w:w="779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6"/>
        <w:gridCol w:w="4791"/>
        <w:gridCol w:w="2140"/>
      </w:tblGrid>
      <w:tr w:rsidR="0065755F" w:rsidRPr="00E1028C" w:rsidTr="00F37703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ind w:firstLine="408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5169" w:type="dxa"/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ind w:firstLine="408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      Наименованиер</w:t>
            </w:r>
            <w:r>
              <w:rPr>
                <w:b/>
                <w:lang w:val="en-US" w:eastAsia="en-US"/>
              </w:rPr>
              <w:t>азд</w:t>
            </w:r>
            <w:r>
              <w:rPr>
                <w:b/>
                <w:lang w:eastAsia="en-US"/>
              </w:rPr>
              <w:t>е</w:t>
            </w:r>
            <w:r>
              <w:rPr>
                <w:b/>
                <w:lang w:val="en-US" w:eastAsia="en-US"/>
              </w:rPr>
              <w:t>л</w:t>
            </w:r>
            <w:r>
              <w:rPr>
                <w:b/>
                <w:lang w:eastAsia="en-US"/>
              </w:rPr>
              <w:t xml:space="preserve">а  </w:t>
            </w:r>
          </w:p>
        </w:tc>
        <w:tc>
          <w:tcPr>
            <w:tcW w:w="2268" w:type="dxa"/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Количество часов </w:t>
            </w:r>
          </w:p>
        </w:tc>
      </w:tr>
      <w:tr w:rsidR="0065755F" w:rsidRPr="00E1028C" w:rsidTr="00F37703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55F" w:rsidRPr="007F5B4E" w:rsidRDefault="0065755F" w:rsidP="007603A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5169" w:type="dxa"/>
            <w:tcBorders>
              <w:bottom w:val="single" w:sz="4" w:space="0" w:color="auto"/>
            </w:tcBorders>
          </w:tcPr>
          <w:p w:rsidR="0065755F" w:rsidRPr="00E1028C" w:rsidRDefault="0065755F" w:rsidP="007603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028C">
              <w:rPr>
                <w:rFonts w:ascii="Times New Roman" w:hAnsi="Times New Roman"/>
                <w:b/>
                <w:sz w:val="24"/>
                <w:szCs w:val="24"/>
              </w:rPr>
              <w:t>Региональная география и страноведение</w:t>
            </w:r>
          </w:p>
          <w:p w:rsidR="0065755F" w:rsidRPr="00E36A7E" w:rsidRDefault="0065755F" w:rsidP="007603AB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E1028C">
              <w:rPr>
                <w:rFonts w:ascii="Times New Roman" w:hAnsi="Times New Roman"/>
                <w:sz w:val="24"/>
                <w:szCs w:val="24"/>
              </w:rPr>
              <w:t>Тема1.</w:t>
            </w:r>
            <w:r w:rsidRPr="00E36A7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Регионы и страны мира</w:t>
            </w:r>
          </w:p>
          <w:p w:rsidR="0065755F" w:rsidRPr="00E36A7E" w:rsidRDefault="0065755F" w:rsidP="007603AB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E1028C">
              <w:rPr>
                <w:rFonts w:ascii="Times New Roman" w:hAnsi="Times New Roman"/>
                <w:sz w:val="24"/>
                <w:szCs w:val="24"/>
              </w:rPr>
              <w:t>Тема2.</w:t>
            </w:r>
            <w:r w:rsidRPr="00E36A7E">
              <w:rPr>
                <w:rFonts w:ascii="Times New Roman" w:hAnsi="Times New Roman"/>
                <w:bCs/>
                <w:w w:val="99"/>
                <w:sz w:val="24"/>
                <w:szCs w:val="24"/>
                <w:lang w:eastAsia="ru-RU"/>
              </w:rPr>
              <w:t>Россия в современном мире.</w:t>
            </w:r>
          </w:p>
          <w:p w:rsidR="0065755F" w:rsidRPr="00E36A7E" w:rsidRDefault="0065755F" w:rsidP="007603A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E1028C">
              <w:rPr>
                <w:rFonts w:ascii="Times New Roman" w:hAnsi="Times New Roman"/>
                <w:sz w:val="24"/>
                <w:szCs w:val="24"/>
              </w:rPr>
              <w:t>Тема3.</w:t>
            </w:r>
            <w:r w:rsidRPr="00E36A7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Географические аспекты современных глобальных проблем человечества.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85</w:t>
            </w: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  <w:p w:rsidR="0065755F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</w:p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65755F" w:rsidRPr="00E1028C" w:rsidTr="00F37703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b/>
                <w:lang w:eastAsia="en-US"/>
              </w:rPr>
            </w:pPr>
          </w:p>
        </w:tc>
        <w:tc>
          <w:tcPr>
            <w:tcW w:w="5169" w:type="dxa"/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b/>
                <w:lang w:eastAsia="en-US"/>
              </w:rPr>
            </w:pPr>
            <w:r w:rsidRPr="00220CE3">
              <w:rPr>
                <w:b/>
                <w:lang w:eastAsia="en-US"/>
              </w:rPr>
              <w:t>Итого:</w:t>
            </w:r>
          </w:p>
        </w:tc>
        <w:tc>
          <w:tcPr>
            <w:tcW w:w="2268" w:type="dxa"/>
          </w:tcPr>
          <w:p w:rsidR="0065755F" w:rsidRPr="00220CE3" w:rsidRDefault="0065755F" w:rsidP="007603AB">
            <w:pPr>
              <w:pStyle w:val="msonormalcxspmiddle"/>
              <w:spacing w:before="0" w:beforeAutospacing="0" w:after="0" w:afterAutospacing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102</w:t>
            </w:r>
          </w:p>
        </w:tc>
      </w:tr>
    </w:tbl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Default="0065755F" w:rsidP="000E5514">
      <w:pPr>
        <w:spacing w:after="0"/>
      </w:pPr>
    </w:p>
    <w:p w:rsidR="0065755F" w:rsidRPr="00FF09FC" w:rsidRDefault="0065755F" w:rsidP="000E5514">
      <w:pPr>
        <w:spacing w:after="0"/>
      </w:pPr>
      <w:r w:rsidRPr="00FF09FC">
        <w:pict>
          <v:shape id="_x0000_i1026" type="#_x0000_t75" style="width:606.75pt;height:840.75pt">
            <v:imagedata r:id="rId8" o:title=""/>
          </v:shape>
        </w:pict>
      </w:r>
    </w:p>
    <w:sectPr w:rsidR="0065755F" w:rsidRPr="00FF09FC" w:rsidSect="002A5840">
      <w:footerReference w:type="even" r:id="rId9"/>
      <w:footerReference w:type="default" r:id="rId10"/>
      <w:pgSz w:w="11906" w:h="16838"/>
      <w:pgMar w:top="70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755F" w:rsidRDefault="0065755F">
      <w:r>
        <w:separator/>
      </w:r>
    </w:p>
  </w:endnote>
  <w:endnote w:type="continuationSeparator" w:id="1">
    <w:p w:rsidR="0065755F" w:rsidRDefault="006575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55F" w:rsidRDefault="0065755F" w:rsidP="00D21ED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5755F" w:rsidRDefault="0065755F" w:rsidP="002A5840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55F" w:rsidRDefault="0065755F" w:rsidP="00D21ED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10</w:t>
    </w:r>
    <w:r>
      <w:rPr>
        <w:rStyle w:val="PageNumber"/>
      </w:rPr>
      <w:fldChar w:fldCharType="end"/>
    </w:r>
  </w:p>
  <w:p w:rsidR="0065755F" w:rsidRDefault="0065755F" w:rsidP="002A5840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755F" w:rsidRDefault="0065755F">
      <w:r>
        <w:separator/>
      </w:r>
    </w:p>
  </w:footnote>
  <w:footnote w:type="continuationSeparator" w:id="1">
    <w:p w:rsidR="0065755F" w:rsidRDefault="006575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4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0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  <w:rPr>
        <w:rFonts w:cs="Times New Roman"/>
      </w:rPr>
    </w:lvl>
  </w:abstractNum>
  <w:abstractNum w:abstractNumId="3">
    <w:nsid w:val="72236F12"/>
    <w:multiLevelType w:val="hybridMultilevel"/>
    <w:tmpl w:val="FFFFFFFF"/>
    <w:lvl w:ilvl="0" w:tplc="88E89B36">
      <w:start w:val="1"/>
      <w:numFmt w:val="decimal"/>
      <w:lvlText w:val="%1)"/>
      <w:lvlJc w:val="left"/>
      <w:pPr>
        <w:ind w:left="1102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E7427BAE">
      <w:numFmt w:val="bullet"/>
      <w:lvlText w:val="•"/>
      <w:lvlJc w:val="left"/>
      <w:pPr>
        <w:ind w:left="1988" w:hanging="264"/>
      </w:pPr>
      <w:rPr>
        <w:rFonts w:hint="default"/>
      </w:rPr>
    </w:lvl>
    <w:lvl w:ilvl="2" w:tplc="5FC227BA">
      <w:numFmt w:val="bullet"/>
      <w:lvlText w:val="•"/>
      <w:lvlJc w:val="left"/>
      <w:pPr>
        <w:ind w:left="2877" w:hanging="264"/>
      </w:pPr>
      <w:rPr>
        <w:rFonts w:hint="default"/>
      </w:rPr>
    </w:lvl>
    <w:lvl w:ilvl="3" w:tplc="5E463624">
      <w:numFmt w:val="bullet"/>
      <w:lvlText w:val="•"/>
      <w:lvlJc w:val="left"/>
      <w:pPr>
        <w:ind w:left="3766" w:hanging="264"/>
      </w:pPr>
      <w:rPr>
        <w:rFonts w:hint="default"/>
      </w:rPr>
    </w:lvl>
    <w:lvl w:ilvl="4" w:tplc="4B149208">
      <w:numFmt w:val="bullet"/>
      <w:lvlText w:val="•"/>
      <w:lvlJc w:val="left"/>
      <w:pPr>
        <w:ind w:left="4655" w:hanging="264"/>
      </w:pPr>
      <w:rPr>
        <w:rFonts w:hint="default"/>
      </w:rPr>
    </w:lvl>
    <w:lvl w:ilvl="5" w:tplc="BB229E32">
      <w:numFmt w:val="bullet"/>
      <w:lvlText w:val="•"/>
      <w:lvlJc w:val="left"/>
      <w:pPr>
        <w:ind w:left="5544" w:hanging="264"/>
      </w:pPr>
      <w:rPr>
        <w:rFonts w:hint="default"/>
      </w:rPr>
    </w:lvl>
    <w:lvl w:ilvl="6" w:tplc="6AA6B95C">
      <w:numFmt w:val="bullet"/>
      <w:lvlText w:val="•"/>
      <w:lvlJc w:val="left"/>
      <w:pPr>
        <w:ind w:left="6433" w:hanging="264"/>
      </w:pPr>
      <w:rPr>
        <w:rFonts w:hint="default"/>
      </w:rPr>
    </w:lvl>
    <w:lvl w:ilvl="7" w:tplc="762AC03E">
      <w:numFmt w:val="bullet"/>
      <w:lvlText w:val="•"/>
      <w:lvlJc w:val="left"/>
      <w:pPr>
        <w:ind w:left="7322" w:hanging="264"/>
      </w:pPr>
      <w:rPr>
        <w:rFonts w:hint="default"/>
      </w:rPr>
    </w:lvl>
    <w:lvl w:ilvl="8" w:tplc="969A0080">
      <w:numFmt w:val="bullet"/>
      <w:lvlText w:val="•"/>
      <w:lvlJc w:val="left"/>
      <w:pPr>
        <w:ind w:left="8211" w:hanging="264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03DE3"/>
    <w:rsid w:val="0000407E"/>
    <w:rsid w:val="000457CB"/>
    <w:rsid w:val="00051541"/>
    <w:rsid w:val="0005498A"/>
    <w:rsid w:val="00063E70"/>
    <w:rsid w:val="0007509C"/>
    <w:rsid w:val="000771CD"/>
    <w:rsid w:val="000A2528"/>
    <w:rsid w:val="000B25D5"/>
    <w:rsid w:val="000B3251"/>
    <w:rsid w:val="000E5514"/>
    <w:rsid w:val="00111A54"/>
    <w:rsid w:val="00113DA3"/>
    <w:rsid w:val="001309E3"/>
    <w:rsid w:val="00155620"/>
    <w:rsid w:val="00170AC3"/>
    <w:rsid w:val="001815CB"/>
    <w:rsid w:val="001917B8"/>
    <w:rsid w:val="001B16BE"/>
    <w:rsid w:val="001B3A9F"/>
    <w:rsid w:val="001B442B"/>
    <w:rsid w:val="001D1036"/>
    <w:rsid w:val="001D4B05"/>
    <w:rsid w:val="001E7F1A"/>
    <w:rsid w:val="001F4762"/>
    <w:rsid w:val="00215A06"/>
    <w:rsid w:val="0022036E"/>
    <w:rsid w:val="00220CE3"/>
    <w:rsid w:val="002254AA"/>
    <w:rsid w:val="00232321"/>
    <w:rsid w:val="00246A0E"/>
    <w:rsid w:val="00256291"/>
    <w:rsid w:val="00290E9E"/>
    <w:rsid w:val="002A5840"/>
    <w:rsid w:val="002A6EA9"/>
    <w:rsid w:val="002C748E"/>
    <w:rsid w:val="002E1F21"/>
    <w:rsid w:val="002F2CF2"/>
    <w:rsid w:val="00303084"/>
    <w:rsid w:val="00307DA6"/>
    <w:rsid w:val="00317B40"/>
    <w:rsid w:val="00326100"/>
    <w:rsid w:val="00340DC7"/>
    <w:rsid w:val="00342551"/>
    <w:rsid w:val="00344EC7"/>
    <w:rsid w:val="00356F68"/>
    <w:rsid w:val="0036334C"/>
    <w:rsid w:val="003750B1"/>
    <w:rsid w:val="00385B35"/>
    <w:rsid w:val="003C0ED3"/>
    <w:rsid w:val="003E428B"/>
    <w:rsid w:val="0040664F"/>
    <w:rsid w:val="00427C74"/>
    <w:rsid w:val="00462928"/>
    <w:rsid w:val="004662CD"/>
    <w:rsid w:val="004B07C8"/>
    <w:rsid w:val="00503DE3"/>
    <w:rsid w:val="0052088D"/>
    <w:rsid w:val="005244DF"/>
    <w:rsid w:val="0053334B"/>
    <w:rsid w:val="00551BFF"/>
    <w:rsid w:val="00553AD2"/>
    <w:rsid w:val="005B6574"/>
    <w:rsid w:val="005F7A69"/>
    <w:rsid w:val="006204A1"/>
    <w:rsid w:val="00627B3A"/>
    <w:rsid w:val="00634197"/>
    <w:rsid w:val="00645A05"/>
    <w:rsid w:val="0065755F"/>
    <w:rsid w:val="006A03E2"/>
    <w:rsid w:val="006A232D"/>
    <w:rsid w:val="006D5D08"/>
    <w:rsid w:val="006E360D"/>
    <w:rsid w:val="00704853"/>
    <w:rsid w:val="00743C6E"/>
    <w:rsid w:val="00747E32"/>
    <w:rsid w:val="00750544"/>
    <w:rsid w:val="007539E0"/>
    <w:rsid w:val="007603AB"/>
    <w:rsid w:val="0078484F"/>
    <w:rsid w:val="00796E73"/>
    <w:rsid w:val="007B1C76"/>
    <w:rsid w:val="007B4F82"/>
    <w:rsid w:val="007D551C"/>
    <w:rsid w:val="007F4E1F"/>
    <w:rsid w:val="007F5B4E"/>
    <w:rsid w:val="008052B9"/>
    <w:rsid w:val="00806D1C"/>
    <w:rsid w:val="0083068F"/>
    <w:rsid w:val="008329A4"/>
    <w:rsid w:val="00834926"/>
    <w:rsid w:val="008456E4"/>
    <w:rsid w:val="00852B4F"/>
    <w:rsid w:val="0086713B"/>
    <w:rsid w:val="008818E0"/>
    <w:rsid w:val="00885649"/>
    <w:rsid w:val="008877A9"/>
    <w:rsid w:val="008C4B6A"/>
    <w:rsid w:val="008D0B38"/>
    <w:rsid w:val="008D623E"/>
    <w:rsid w:val="008F1072"/>
    <w:rsid w:val="0092315F"/>
    <w:rsid w:val="00923B07"/>
    <w:rsid w:val="009474C3"/>
    <w:rsid w:val="00953AF9"/>
    <w:rsid w:val="00960D20"/>
    <w:rsid w:val="00964753"/>
    <w:rsid w:val="009A08E7"/>
    <w:rsid w:val="009A5E69"/>
    <w:rsid w:val="009A71B8"/>
    <w:rsid w:val="009C0DC5"/>
    <w:rsid w:val="00A0354A"/>
    <w:rsid w:val="00A2391E"/>
    <w:rsid w:val="00A32F2B"/>
    <w:rsid w:val="00A43CD5"/>
    <w:rsid w:val="00A86F9A"/>
    <w:rsid w:val="00A87932"/>
    <w:rsid w:val="00AA2C55"/>
    <w:rsid w:val="00AB5846"/>
    <w:rsid w:val="00AD0954"/>
    <w:rsid w:val="00AD4B45"/>
    <w:rsid w:val="00AE1F4F"/>
    <w:rsid w:val="00AF476B"/>
    <w:rsid w:val="00B155BE"/>
    <w:rsid w:val="00B23D21"/>
    <w:rsid w:val="00B478FE"/>
    <w:rsid w:val="00B817F0"/>
    <w:rsid w:val="00BB0AAC"/>
    <w:rsid w:val="00BB7560"/>
    <w:rsid w:val="00BC6D3E"/>
    <w:rsid w:val="00BD154E"/>
    <w:rsid w:val="00BD3435"/>
    <w:rsid w:val="00BE6AE9"/>
    <w:rsid w:val="00C02366"/>
    <w:rsid w:val="00C2132E"/>
    <w:rsid w:val="00C31459"/>
    <w:rsid w:val="00C415BF"/>
    <w:rsid w:val="00C46316"/>
    <w:rsid w:val="00C52C3F"/>
    <w:rsid w:val="00C55153"/>
    <w:rsid w:val="00C56A7F"/>
    <w:rsid w:val="00C60492"/>
    <w:rsid w:val="00C71359"/>
    <w:rsid w:val="00C744A5"/>
    <w:rsid w:val="00C756F8"/>
    <w:rsid w:val="00C81968"/>
    <w:rsid w:val="00C9327A"/>
    <w:rsid w:val="00C97EE3"/>
    <w:rsid w:val="00CC1AF8"/>
    <w:rsid w:val="00CD2B75"/>
    <w:rsid w:val="00CD65C3"/>
    <w:rsid w:val="00CF43A6"/>
    <w:rsid w:val="00D21ED4"/>
    <w:rsid w:val="00D21EEA"/>
    <w:rsid w:val="00D442E1"/>
    <w:rsid w:val="00D74E93"/>
    <w:rsid w:val="00DA23E8"/>
    <w:rsid w:val="00DA73EA"/>
    <w:rsid w:val="00DD0B36"/>
    <w:rsid w:val="00E07B40"/>
    <w:rsid w:val="00E1028C"/>
    <w:rsid w:val="00E35CF2"/>
    <w:rsid w:val="00E36A7E"/>
    <w:rsid w:val="00E50817"/>
    <w:rsid w:val="00E60431"/>
    <w:rsid w:val="00E72BF8"/>
    <w:rsid w:val="00E77E88"/>
    <w:rsid w:val="00EB2F6A"/>
    <w:rsid w:val="00EC2B0B"/>
    <w:rsid w:val="00EF1EAE"/>
    <w:rsid w:val="00F06147"/>
    <w:rsid w:val="00F079A9"/>
    <w:rsid w:val="00F25F7B"/>
    <w:rsid w:val="00F26842"/>
    <w:rsid w:val="00F272F7"/>
    <w:rsid w:val="00F37703"/>
    <w:rsid w:val="00F53E6B"/>
    <w:rsid w:val="00F64A90"/>
    <w:rsid w:val="00F736AD"/>
    <w:rsid w:val="00FB3834"/>
    <w:rsid w:val="00FC53E1"/>
    <w:rsid w:val="00FC7556"/>
    <w:rsid w:val="00FE06CE"/>
    <w:rsid w:val="00FF0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551"/>
    <w:pPr>
      <w:spacing w:after="200" w:line="276" w:lineRule="auto"/>
    </w:pPr>
    <w:rPr>
      <w:lang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03DE3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hAnsi="Times New Roman"/>
      <w:b/>
      <w:sz w:val="28"/>
      <w:szCs w:val="2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503DE3"/>
    <w:rPr>
      <w:rFonts w:ascii="Times New Roman" w:hAnsi="Times New Roman" w:cs="Times New Roman"/>
      <w:b/>
      <w:sz w:val="28"/>
    </w:rPr>
  </w:style>
  <w:style w:type="paragraph" w:customStyle="1" w:styleId="c0">
    <w:name w:val="c0"/>
    <w:basedOn w:val="Normal"/>
    <w:uiPriority w:val="99"/>
    <w:rsid w:val="00503DE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uiPriority w:val="99"/>
    <w:rsid w:val="00503DE3"/>
  </w:style>
  <w:style w:type="paragraph" w:customStyle="1" w:styleId="a">
    <w:name w:val="Перечень"/>
    <w:basedOn w:val="Normal"/>
    <w:next w:val="Normal"/>
    <w:link w:val="a0"/>
    <w:uiPriority w:val="99"/>
    <w:rsid w:val="00503DE3"/>
    <w:pPr>
      <w:numPr>
        <w:numId w:val="1"/>
      </w:numPr>
      <w:suppressAutoHyphens/>
      <w:spacing w:after="0" w:line="360" w:lineRule="auto"/>
      <w:ind w:firstLine="284"/>
      <w:jc w:val="both"/>
    </w:pPr>
    <w:rPr>
      <w:rFonts w:ascii="Times New Roman" w:hAnsi="Times New Roman"/>
      <w:sz w:val="28"/>
      <w:szCs w:val="20"/>
      <w:u w:color="000000"/>
      <w:lang w:eastAsia="ru-RU"/>
    </w:rPr>
  </w:style>
  <w:style w:type="character" w:customStyle="1" w:styleId="a0">
    <w:name w:val="Перечень Знак"/>
    <w:link w:val="a"/>
    <w:uiPriority w:val="99"/>
    <w:locked/>
    <w:rsid w:val="00503DE3"/>
    <w:rPr>
      <w:rFonts w:ascii="Times New Roman" w:hAnsi="Times New Roman"/>
      <w:sz w:val="28"/>
      <w:u w:color="000000"/>
      <w:lang w:eastAsia="ru-RU"/>
    </w:rPr>
  </w:style>
  <w:style w:type="paragraph" w:customStyle="1" w:styleId="4">
    <w:name w:val="Обычный4"/>
    <w:uiPriority w:val="99"/>
    <w:rsid w:val="00503DE3"/>
    <w:pPr>
      <w:spacing w:line="360" w:lineRule="auto"/>
      <w:ind w:firstLine="709"/>
      <w:jc w:val="both"/>
    </w:pPr>
    <w:rPr>
      <w:rFonts w:ascii="Times New Roman" w:eastAsia="Times New Roman" w:hAnsi="Times New Roman"/>
      <w:color w:val="000000"/>
      <w:sz w:val="28"/>
      <w:szCs w:val="28"/>
    </w:rPr>
  </w:style>
  <w:style w:type="paragraph" w:customStyle="1" w:styleId="c9">
    <w:name w:val="c9"/>
    <w:basedOn w:val="Normal"/>
    <w:uiPriority w:val="99"/>
    <w:rsid w:val="002F2CF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">
    <w:name w:val="msonormalcxspmiddle"/>
    <w:basedOn w:val="Normal"/>
    <w:uiPriority w:val="99"/>
    <w:rsid w:val="002F2CF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uiPriority w:val="99"/>
    <w:rsid w:val="00E36A7E"/>
  </w:style>
  <w:style w:type="paragraph" w:customStyle="1" w:styleId="c2">
    <w:name w:val="c2"/>
    <w:basedOn w:val="Normal"/>
    <w:uiPriority w:val="99"/>
    <w:rsid w:val="00E36A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1">
    <w:name w:val="s_1"/>
    <w:basedOn w:val="Normal"/>
    <w:uiPriority w:val="99"/>
    <w:rsid w:val="00F25F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ListParagraph1">
    <w:name w:val="List Paragraph1"/>
    <w:basedOn w:val="Normal"/>
    <w:uiPriority w:val="99"/>
    <w:rsid w:val="00BD154E"/>
    <w:pPr>
      <w:widowControl w:val="0"/>
      <w:autoSpaceDE w:val="0"/>
      <w:autoSpaceDN w:val="0"/>
      <w:spacing w:after="0" w:line="240" w:lineRule="auto"/>
      <w:ind w:left="118" w:firstLine="283"/>
    </w:pPr>
    <w:rPr>
      <w:rFonts w:ascii="Times New Roman" w:hAnsi="Times New Roman"/>
    </w:rPr>
  </w:style>
  <w:style w:type="paragraph" w:styleId="BodyText">
    <w:name w:val="Body Text"/>
    <w:basedOn w:val="Normal"/>
    <w:link w:val="BodyTextChar"/>
    <w:uiPriority w:val="99"/>
    <w:rsid w:val="00BD154E"/>
    <w:pPr>
      <w:widowControl w:val="0"/>
      <w:autoSpaceDE w:val="0"/>
      <w:autoSpaceDN w:val="0"/>
      <w:spacing w:after="0" w:line="240" w:lineRule="auto"/>
      <w:ind w:left="118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BD154E"/>
    <w:rPr>
      <w:rFonts w:ascii="Times New Roman" w:hAnsi="Times New Roman" w:cs="Times New Roman"/>
      <w:sz w:val="24"/>
      <w:lang w:eastAsia="en-US"/>
    </w:rPr>
  </w:style>
  <w:style w:type="paragraph" w:styleId="Footer">
    <w:name w:val="footer"/>
    <w:basedOn w:val="Normal"/>
    <w:link w:val="FooterChar"/>
    <w:uiPriority w:val="99"/>
    <w:rsid w:val="002A5840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lang w:eastAsia="en-US"/>
    </w:rPr>
  </w:style>
  <w:style w:type="character" w:styleId="PageNumber">
    <w:name w:val="page number"/>
    <w:basedOn w:val="DefaultParagraphFont"/>
    <w:uiPriority w:val="99"/>
    <w:rsid w:val="002A5840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2A58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0087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7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7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7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7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7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7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7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7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343</TotalTime>
  <Pages>10</Pages>
  <Words>2947</Words>
  <Characters>16799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Ильшат Равилевич</cp:lastModifiedBy>
  <cp:revision>83</cp:revision>
  <cp:lastPrinted>2021-09-22T11:02:00Z</cp:lastPrinted>
  <dcterms:created xsi:type="dcterms:W3CDTF">2020-09-17T19:57:00Z</dcterms:created>
  <dcterms:modified xsi:type="dcterms:W3CDTF">2021-09-22T12:04:00Z</dcterms:modified>
</cp:coreProperties>
</file>